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129556516"/>
        <w:docPartObj>
          <w:docPartGallery w:val="Cover Pages"/>
          <w:docPartUnique/>
        </w:docPartObj>
      </w:sdtPr>
      <w:sdtEndPr>
        <w:rPr>
          <w:noProof/>
          <w:color w:val="44546A" w:themeColor="text2"/>
        </w:rPr>
      </w:sdtEndPr>
      <w:sdtContent>
        <w:p w14:paraId="4477561C" w14:textId="700EA02F" w:rsidR="002F08B4" w:rsidRDefault="002F08B4">
          <w:pPr>
            <w:pStyle w:val="NoSpacing"/>
            <w:spacing w:before="1540" w:after="240"/>
            <w:jc w:val="center"/>
            <w:rPr>
              <w:color w:val="4472C4" w:themeColor="accent1"/>
            </w:rPr>
          </w:pPr>
          <w:r>
            <w:rPr>
              <w:noProof/>
              <w:color w:val="4472C4" w:themeColor="accent1"/>
            </w:rPr>
            <w:drawing>
              <wp:inline distT="0" distB="0" distL="0" distR="0" wp14:anchorId="34ADA211" wp14:editId="042F3993">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CCFFF0259ED10445B6051681F5D9367A"/>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12F5A6C" w14:textId="6FFA8B65" w:rsidR="002F08B4" w:rsidRDefault="002F08B4">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Facility Site Report</w:t>
              </w:r>
            </w:p>
          </w:sdtContent>
        </w:sdt>
        <w:sdt>
          <w:sdtPr>
            <w:rPr>
              <w:color w:val="4472C4" w:themeColor="accent1"/>
              <w:sz w:val="28"/>
              <w:szCs w:val="28"/>
            </w:rPr>
            <w:alias w:val="Subtitle"/>
            <w:tag w:val=""/>
            <w:id w:val="328029620"/>
            <w:placeholder>
              <w:docPart w:val="798C0EAEDB40644B81505AA4506B9F29"/>
            </w:placeholder>
            <w:dataBinding w:prefixMappings="xmlns:ns0='http://purl.org/dc/elements/1.1/' xmlns:ns1='http://schemas.openxmlformats.org/package/2006/metadata/core-properties' " w:xpath="/ns1:coreProperties[1]/ns0:subject[1]" w:storeItemID="{6C3C8BC8-F283-45AE-878A-BAB7291924A1}"/>
            <w:text/>
          </w:sdtPr>
          <w:sdtContent>
            <w:p w14:paraId="00ACAA72" w14:textId="5FAB7E7F" w:rsidR="002F08B4" w:rsidRDefault="002F08B4" w:rsidP="002F08B4">
              <w:pPr>
                <w:pStyle w:val="NoSpacing"/>
                <w:jc w:val="center"/>
                <w:rPr>
                  <w:color w:val="4472C4" w:themeColor="accent1"/>
                  <w:sz w:val="28"/>
                  <w:szCs w:val="28"/>
                </w:rPr>
              </w:pPr>
              <w:r>
                <w:rPr>
                  <w:color w:val="4472C4" w:themeColor="accent1"/>
                  <w:sz w:val="28"/>
                  <w:szCs w:val="28"/>
                </w:rPr>
                <w:t>Jessie Owens Multi-sport Complex</w:t>
              </w:r>
            </w:p>
          </w:sdtContent>
        </w:sdt>
        <w:p w14:paraId="7B137648" w14:textId="77777777" w:rsidR="002F08B4" w:rsidRDefault="002F08B4">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22C07640" wp14:editId="0784150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6985"/>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10-02T00:00:00Z">
                                    <w:dateFormat w:val="MMMM d, yyyy"/>
                                    <w:lid w:val="en-US"/>
                                    <w:storeMappedDataAs w:val="dateTime"/>
                                    <w:calendar w:val="gregorian"/>
                                  </w:date>
                                </w:sdtPr>
                                <w:sdtContent>
                                  <w:p w14:paraId="363B0A0B" w14:textId="6033E48B" w:rsidR="002F08B4" w:rsidRDefault="002F08B4">
                                    <w:pPr>
                                      <w:pStyle w:val="NoSpacing"/>
                                      <w:spacing w:after="40"/>
                                      <w:jc w:val="center"/>
                                      <w:rPr>
                                        <w:caps/>
                                        <w:color w:val="4472C4" w:themeColor="accent1"/>
                                        <w:sz w:val="28"/>
                                        <w:szCs w:val="28"/>
                                      </w:rPr>
                                    </w:pPr>
                                    <w:r>
                                      <w:rPr>
                                        <w:caps/>
                                        <w:color w:val="4472C4" w:themeColor="accent1"/>
                                        <w:sz w:val="28"/>
                                        <w:szCs w:val="28"/>
                                      </w:rPr>
                                      <w:t>October 2, 2022</w:t>
                                    </w:r>
                                  </w:p>
                                </w:sdtContent>
                              </w:sdt>
                              <w:p w14:paraId="3592313A" w14:textId="7CBF2A21" w:rsidR="002F08B4" w:rsidRDefault="002F08B4" w:rsidP="002F08B4">
                                <w:pPr>
                                  <w:pStyle w:val="NoSpacing"/>
                                  <w:rPr>
                                    <w:color w:val="4472C4" w:themeColor="accent1"/>
                                  </w:rPr>
                                </w:pPr>
                                <w:sdt>
                                  <w:sdtPr>
                                    <w:rPr>
                                      <w:caps/>
                                      <w:color w:val="4472C4"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Content>
                                    <w:r>
                                      <w:rPr>
                                        <w:caps/>
                                        <w:color w:val="4472C4" w:themeColor="accent1"/>
                                      </w:rPr>
                                      <w:t xml:space="preserve">     </w:t>
                                    </w:r>
                                  </w:sdtContent>
                                </w:sdt>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t>HHPS 564</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2C07640"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&#13;&#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10-02T00:00:00Z">
                              <w:dateFormat w:val="MMMM d, yyyy"/>
                              <w:lid w:val="en-US"/>
                              <w:storeMappedDataAs w:val="dateTime"/>
                              <w:calendar w:val="gregorian"/>
                            </w:date>
                          </w:sdtPr>
                          <w:sdtContent>
                            <w:p w14:paraId="363B0A0B" w14:textId="6033E48B" w:rsidR="002F08B4" w:rsidRDefault="002F08B4">
                              <w:pPr>
                                <w:pStyle w:val="NoSpacing"/>
                                <w:spacing w:after="40"/>
                                <w:jc w:val="center"/>
                                <w:rPr>
                                  <w:caps/>
                                  <w:color w:val="4472C4" w:themeColor="accent1"/>
                                  <w:sz w:val="28"/>
                                  <w:szCs w:val="28"/>
                                </w:rPr>
                              </w:pPr>
                              <w:r>
                                <w:rPr>
                                  <w:caps/>
                                  <w:color w:val="4472C4" w:themeColor="accent1"/>
                                  <w:sz w:val="28"/>
                                  <w:szCs w:val="28"/>
                                </w:rPr>
                                <w:t>October 2, 2022</w:t>
                              </w:r>
                            </w:p>
                          </w:sdtContent>
                        </w:sdt>
                        <w:p w14:paraId="3592313A" w14:textId="7CBF2A21" w:rsidR="002F08B4" w:rsidRDefault="002F08B4" w:rsidP="002F08B4">
                          <w:pPr>
                            <w:pStyle w:val="NoSpacing"/>
                            <w:rPr>
                              <w:color w:val="4472C4" w:themeColor="accent1"/>
                            </w:rPr>
                          </w:pPr>
                          <w:sdt>
                            <w:sdtPr>
                              <w:rPr>
                                <w:caps/>
                                <w:color w:val="4472C4"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Content>
                              <w:r>
                                <w:rPr>
                                  <w:caps/>
                                  <w:color w:val="4472C4" w:themeColor="accent1"/>
                                </w:rPr>
                                <w:t xml:space="preserve">     </w:t>
                              </w:r>
                            </w:sdtContent>
                          </w:sdt>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tab/>
                            <w:t>HHPS 564</w:t>
                          </w:r>
                        </w:p>
                      </w:txbxContent>
                    </v:textbox>
                    <w10:wrap anchorx="margin" anchory="page"/>
                  </v:shape>
                </w:pict>
              </mc:Fallback>
            </mc:AlternateContent>
          </w:r>
          <w:r>
            <w:rPr>
              <w:noProof/>
              <w:color w:val="4472C4" w:themeColor="accent1"/>
            </w:rPr>
            <w:drawing>
              <wp:inline distT="0" distB="0" distL="0" distR="0" wp14:anchorId="2CC5AA3E" wp14:editId="3620D43B">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A14422A" w14:textId="5120C858" w:rsidR="002F08B4" w:rsidRPr="002F08B4" w:rsidRDefault="002F08B4">
          <w:pPr>
            <w:rPr>
              <w:rFonts w:eastAsiaTheme="minorEastAsia"/>
              <w:noProof/>
              <w:color w:val="44546A" w:themeColor="text2"/>
              <w:sz w:val="22"/>
              <w:szCs w:val="22"/>
              <w:lang w:eastAsia="zh-CN"/>
            </w:rPr>
          </w:pPr>
          <w:r>
            <w:rPr>
              <w:rFonts w:eastAsiaTheme="minorEastAsia"/>
              <w:noProof/>
              <w:color w:val="44546A" w:themeColor="text2"/>
              <w:sz w:val="22"/>
              <w:szCs w:val="22"/>
              <w:lang w:eastAsia="zh-CN"/>
            </w:rPr>
            <w:br w:type="page"/>
          </w:r>
        </w:p>
      </w:sdtContent>
    </w:sdt>
    <w:p w14:paraId="2E55EF84" w14:textId="77777777" w:rsidR="002F08B4" w:rsidRPr="002F08B4" w:rsidRDefault="002F08B4">
      <w:pPr>
        <w:rPr>
          <w:rFonts w:ascii="Arial" w:hAnsi="Arial" w:cs="Arial"/>
        </w:rPr>
      </w:pPr>
    </w:p>
    <w:p w14:paraId="63E05AC6" w14:textId="1EEEBB93" w:rsidR="002F08B4" w:rsidRDefault="002F08B4" w:rsidP="002F08B4">
      <w:pPr>
        <w:rPr>
          <w:rFonts w:ascii="Arial" w:hAnsi="Arial" w:cs="Arial"/>
          <w:b/>
          <w:bCs/>
        </w:rPr>
      </w:pPr>
      <w:r>
        <w:rPr>
          <w:rFonts w:ascii="Arial" w:hAnsi="Arial" w:cs="Arial"/>
          <w:b/>
          <w:bCs/>
        </w:rPr>
        <w:t>Introduction</w:t>
      </w:r>
    </w:p>
    <w:p w14:paraId="479EC3CE" w14:textId="77777777" w:rsidR="00533CF1" w:rsidRPr="002F08B4" w:rsidRDefault="00533CF1" w:rsidP="002F08B4">
      <w:pPr>
        <w:rPr>
          <w:rFonts w:ascii="Arial" w:hAnsi="Arial" w:cs="Arial"/>
        </w:rPr>
      </w:pPr>
    </w:p>
    <w:p w14:paraId="06F01471" w14:textId="31D72FA1" w:rsidR="002F08B4" w:rsidRDefault="002F08B4" w:rsidP="00533CF1">
      <w:pPr>
        <w:ind w:firstLine="720"/>
        <w:rPr>
          <w:rFonts w:ascii="Arial" w:hAnsi="Arial" w:cs="Arial"/>
        </w:rPr>
      </w:pPr>
      <w:r w:rsidRPr="002F08B4">
        <w:rPr>
          <w:rFonts w:ascii="Arial" w:hAnsi="Arial" w:cs="Arial"/>
        </w:rPr>
        <w:t xml:space="preserve">During the maintenance and operations phase, Facilities Management teams often devote a significant amount of time and effort to data collection utilizing various mixes of electronic data and hardcopy documentation. A place that is largely furnished and equipped for spectator use is called a sports facility. Sports, leisure activities, and other typical and recognized recreational interests are included. The number of people who engage in physical activity has increased in recent years </w:t>
      </w:r>
      <w:proofErr w:type="gramStart"/>
      <w:r w:rsidRPr="002F08B4">
        <w:rPr>
          <w:rFonts w:ascii="Arial" w:hAnsi="Arial" w:cs="Arial"/>
        </w:rPr>
        <w:t>as a result of</w:t>
      </w:r>
      <w:proofErr w:type="gramEnd"/>
      <w:r w:rsidRPr="002F08B4">
        <w:rPr>
          <w:rFonts w:ascii="Arial" w:hAnsi="Arial" w:cs="Arial"/>
        </w:rPr>
        <w:t xml:space="preserve"> growing public awareness of its health advantages. The major indoor setting for engaging in physical activity is a gym</w:t>
      </w:r>
      <w:r w:rsidRPr="002F08B4">
        <w:rPr>
          <w:rFonts w:ascii="Arial" w:hAnsi="Arial" w:cs="Arial"/>
        </w:rPr>
        <w:t xml:space="preserve">. </w:t>
      </w:r>
    </w:p>
    <w:p w14:paraId="274B02FD" w14:textId="03BE730A" w:rsidR="002F08B4" w:rsidRDefault="002F08B4" w:rsidP="002F08B4">
      <w:pPr>
        <w:rPr>
          <w:rFonts w:ascii="Arial" w:hAnsi="Arial" w:cs="Arial"/>
        </w:rPr>
      </w:pPr>
    </w:p>
    <w:p w14:paraId="3C4FF2EA" w14:textId="08C2E35C" w:rsidR="002F08B4" w:rsidRPr="002F08B4" w:rsidRDefault="002F08B4" w:rsidP="002F08B4">
      <w:pPr>
        <w:rPr>
          <w:rFonts w:ascii="Arial" w:hAnsi="Arial" w:cs="Arial"/>
          <w:b/>
          <w:bCs/>
        </w:rPr>
      </w:pPr>
      <w:r w:rsidRPr="002F08B4">
        <w:rPr>
          <w:rFonts w:ascii="Arial" w:hAnsi="Arial" w:cs="Arial"/>
          <w:b/>
          <w:bCs/>
        </w:rPr>
        <w:t>Overview Of Primary Site Evaluation Components</w:t>
      </w:r>
    </w:p>
    <w:p w14:paraId="5F97B06C" w14:textId="77777777" w:rsidR="002F08B4" w:rsidRPr="002F08B4" w:rsidRDefault="002F08B4" w:rsidP="002F08B4">
      <w:pPr>
        <w:rPr>
          <w:rFonts w:ascii="Arial" w:hAnsi="Arial" w:cs="Arial"/>
        </w:rPr>
      </w:pPr>
    </w:p>
    <w:p w14:paraId="26609ED9" w14:textId="4DA4442D" w:rsidR="002F08B4" w:rsidRPr="002F08B4" w:rsidRDefault="002F08B4" w:rsidP="00533CF1">
      <w:pPr>
        <w:rPr>
          <w:rFonts w:ascii="Arial" w:hAnsi="Arial" w:cs="Arial"/>
        </w:rPr>
      </w:pPr>
      <w:r w:rsidRPr="002F08B4">
        <w:rPr>
          <w:rFonts w:ascii="Arial" w:hAnsi="Arial" w:cs="Arial"/>
        </w:rPr>
        <w:t xml:space="preserve">One of the various facility locations that Dallas Independent School now has was open for me to tour and examine. I got the chance to go to the location formerly known as Ellis Davis Field House and </w:t>
      </w:r>
      <w:proofErr w:type="spellStart"/>
      <w:r w:rsidRPr="002F08B4">
        <w:rPr>
          <w:rFonts w:ascii="Arial" w:hAnsi="Arial" w:cs="Arial"/>
        </w:rPr>
        <w:t>Kincaid</w:t>
      </w:r>
      <w:r w:rsidRPr="002F08B4">
        <w:rPr>
          <w:rFonts w:ascii="Arial" w:hAnsi="Arial" w:cs="Arial"/>
        </w:rPr>
        <w:t>e</w:t>
      </w:r>
      <w:proofErr w:type="spellEnd"/>
      <w:r w:rsidRPr="002F08B4">
        <w:rPr>
          <w:rFonts w:ascii="Arial" w:hAnsi="Arial" w:cs="Arial"/>
        </w:rPr>
        <w:t xml:space="preserve"> Stadium. </w:t>
      </w:r>
      <w:r w:rsidR="00533CF1">
        <w:rPr>
          <w:rFonts w:ascii="Arial" w:hAnsi="Arial" w:cs="Arial"/>
        </w:rPr>
        <w:t>“</w:t>
      </w:r>
      <w:r w:rsidRPr="002F08B4">
        <w:rPr>
          <w:rFonts w:ascii="Arial" w:hAnsi="Arial" w:cs="Arial"/>
        </w:rPr>
        <w:t>The actual building, a multisport facility built in 2005, is known as the Jesse Owens Memorial complex</w:t>
      </w:r>
      <w:r w:rsidR="00533CF1" w:rsidRPr="00533CF1">
        <w:t xml:space="preserve"> </w:t>
      </w:r>
      <w:r w:rsidR="00533CF1" w:rsidRPr="00533CF1">
        <w:rPr>
          <w:rFonts w:ascii="Arial" w:hAnsi="Arial" w:cs="Arial"/>
        </w:rPr>
        <w:t>(Dallas Sports Commission, n.d.)</w:t>
      </w:r>
      <w:r w:rsidRPr="002F08B4">
        <w:rPr>
          <w:rFonts w:ascii="Arial" w:hAnsi="Arial" w:cs="Arial"/>
        </w:rPr>
        <w:t>.</w:t>
      </w:r>
      <w:r w:rsidR="00533CF1">
        <w:rPr>
          <w:rFonts w:ascii="Arial" w:hAnsi="Arial" w:cs="Arial"/>
        </w:rPr>
        <w:t>”</w:t>
      </w:r>
      <w:r w:rsidRPr="002F08B4">
        <w:rPr>
          <w:rFonts w:ascii="Arial" w:hAnsi="Arial" w:cs="Arial"/>
        </w:rPr>
        <w:t xml:space="preserve"> The sports that are offered to be played at the facility is football, Track &amp; Field, Soccer, volleyball, wrestling, basketball. </w:t>
      </w:r>
      <w:r w:rsidRPr="002F08B4">
        <w:rPr>
          <w:rFonts w:ascii="Arial" w:hAnsi="Arial" w:cs="Arial"/>
        </w:rPr>
        <w:t>Additionally, they rent out the facility for sporting events, band competitions, and Dallas ISD graduations. The two facilities are the largest to host playoff games for additional crowds, with the stadium's capacity of 12,000 and the field house's capacity of 7,500 seats, separately.</w:t>
      </w:r>
      <w:r w:rsidRPr="002F08B4">
        <w:rPr>
          <w:rFonts w:ascii="Arial" w:hAnsi="Arial" w:cs="Arial"/>
        </w:rPr>
        <w:t xml:space="preserve"> </w:t>
      </w:r>
      <w:r w:rsidRPr="002F08B4">
        <w:rPr>
          <w:rFonts w:ascii="Arial" w:hAnsi="Arial" w:cs="Arial"/>
        </w:rPr>
        <w:t>Each of the current venues has a video board for scores and replays as well as places for concessions</w:t>
      </w:r>
      <w:r w:rsidRPr="002F08B4">
        <w:rPr>
          <w:rFonts w:ascii="Arial" w:hAnsi="Arial" w:cs="Arial"/>
        </w:rPr>
        <w:t xml:space="preserve">. </w:t>
      </w:r>
      <w:r w:rsidRPr="002F08B4">
        <w:rPr>
          <w:rFonts w:ascii="Arial" w:hAnsi="Arial" w:cs="Arial"/>
        </w:rPr>
        <w:t xml:space="preserve">The press box at John </w:t>
      </w:r>
      <w:proofErr w:type="spellStart"/>
      <w:r w:rsidRPr="002F08B4">
        <w:rPr>
          <w:rFonts w:ascii="Arial" w:hAnsi="Arial" w:cs="Arial"/>
        </w:rPr>
        <w:t>Kincaide</w:t>
      </w:r>
      <w:proofErr w:type="spellEnd"/>
      <w:r w:rsidRPr="002F08B4">
        <w:rPr>
          <w:rFonts w:ascii="Arial" w:hAnsi="Arial" w:cs="Arial"/>
        </w:rPr>
        <w:t xml:space="preserve"> Stadium is on two levels and contains a sizable open area as well as various rooms. There are numerous locker rooms in Ellis Davis Field House. There is </w:t>
      </w:r>
      <w:r w:rsidRPr="002F08B4">
        <w:rPr>
          <w:rFonts w:ascii="Arial" w:hAnsi="Arial" w:cs="Arial"/>
        </w:rPr>
        <w:t>also a</w:t>
      </w:r>
      <w:r w:rsidRPr="002F08B4">
        <w:rPr>
          <w:rFonts w:ascii="Arial" w:hAnsi="Arial" w:cs="Arial"/>
        </w:rPr>
        <w:t xml:space="preserve"> conference room with 90 seats. This facility primarily accommodates football, basketball, soccer, track and field, and volleyball games, although it is also equipped to host a variety of other sports and events including concerts.</w:t>
      </w:r>
      <w:r w:rsidRPr="002F08B4">
        <w:rPr>
          <w:rFonts w:ascii="Arial" w:hAnsi="Arial" w:cs="Arial"/>
        </w:rPr>
        <w:t xml:space="preserve"> </w:t>
      </w:r>
      <w:r w:rsidRPr="002F08B4">
        <w:rPr>
          <w:rFonts w:ascii="Arial" w:hAnsi="Arial" w:cs="Arial"/>
        </w:rPr>
        <w:t xml:space="preserve">For both sites, there are 3,000 parking spaces. The field house has two changing rooms, a meeting room with 90 seats, and a hospitality room. </w:t>
      </w:r>
      <w:r w:rsidRPr="002F08B4">
        <w:rPr>
          <w:rFonts w:ascii="Arial" w:hAnsi="Arial" w:cs="Arial"/>
        </w:rPr>
        <w:t>To add on, t</w:t>
      </w:r>
      <w:r w:rsidRPr="002F08B4">
        <w:rPr>
          <w:rFonts w:ascii="Arial" w:hAnsi="Arial" w:cs="Arial"/>
        </w:rPr>
        <w:t xml:space="preserve">here are numerous </w:t>
      </w:r>
      <w:proofErr w:type="gramStart"/>
      <w:r w:rsidRPr="002F08B4">
        <w:rPr>
          <w:rFonts w:ascii="Arial" w:hAnsi="Arial" w:cs="Arial"/>
        </w:rPr>
        <w:t>concession</w:t>
      </w:r>
      <w:proofErr w:type="gramEnd"/>
      <w:r w:rsidRPr="002F08B4">
        <w:rPr>
          <w:rFonts w:ascii="Arial" w:hAnsi="Arial" w:cs="Arial"/>
        </w:rPr>
        <w:t xml:space="preserve"> </w:t>
      </w:r>
      <w:r w:rsidRPr="002F08B4">
        <w:rPr>
          <w:rFonts w:ascii="Arial" w:hAnsi="Arial" w:cs="Arial"/>
        </w:rPr>
        <w:t>stands in both buildings.</w:t>
      </w:r>
    </w:p>
    <w:p w14:paraId="0BFB8FFC" w14:textId="77777777" w:rsidR="002F08B4" w:rsidRPr="002F08B4" w:rsidRDefault="002F08B4" w:rsidP="002F08B4">
      <w:pPr>
        <w:rPr>
          <w:rFonts w:ascii="Arial" w:hAnsi="Arial" w:cs="Arial"/>
        </w:rPr>
      </w:pPr>
    </w:p>
    <w:p w14:paraId="0C3E80C5" w14:textId="3033D221" w:rsidR="002F08B4" w:rsidRPr="002F08B4" w:rsidRDefault="002F08B4" w:rsidP="002F08B4">
      <w:pPr>
        <w:rPr>
          <w:rFonts w:ascii="Arial" w:hAnsi="Arial" w:cs="Arial"/>
        </w:rPr>
      </w:pPr>
      <w:r w:rsidRPr="002F08B4">
        <w:rPr>
          <w:rFonts w:ascii="Arial" w:hAnsi="Arial" w:cs="Arial"/>
        </w:rPr>
        <w:t xml:space="preserve"> </w:t>
      </w:r>
      <w:r w:rsidRPr="002F08B4">
        <w:rPr>
          <w:rFonts w:ascii="Arial" w:hAnsi="Arial" w:cs="Arial"/>
        </w:rPr>
        <w:t xml:space="preserve">I noticed since I last visited the facility the safety measures </w:t>
      </w:r>
      <w:r w:rsidRPr="002F08B4">
        <w:rPr>
          <w:rFonts w:ascii="Arial" w:hAnsi="Arial" w:cs="Arial"/>
        </w:rPr>
        <w:t>have</w:t>
      </w:r>
      <w:r w:rsidRPr="002F08B4">
        <w:rPr>
          <w:rFonts w:ascii="Arial" w:hAnsi="Arial" w:cs="Arial"/>
        </w:rPr>
        <w:t xml:space="preserve"> enhanced. The district will now increase the use of metal detectors and impose a temporary restriction on all bags as it tries to determine the proper level of protection for its extracurricular activities.</w:t>
      </w:r>
      <w:r w:rsidRPr="002F08B4">
        <w:rPr>
          <w:rFonts w:ascii="Arial" w:hAnsi="Arial" w:cs="Arial"/>
        </w:rPr>
        <w:t xml:space="preserve"> </w:t>
      </w:r>
      <w:proofErr w:type="gramStart"/>
      <w:r w:rsidRPr="002F08B4">
        <w:rPr>
          <w:rFonts w:ascii="Arial" w:hAnsi="Arial" w:cs="Arial"/>
        </w:rPr>
        <w:t>At</w:t>
      </w:r>
      <w:proofErr w:type="gramEnd"/>
      <w:r w:rsidRPr="002F08B4">
        <w:rPr>
          <w:rFonts w:ascii="Arial" w:hAnsi="Arial" w:cs="Arial"/>
        </w:rPr>
        <w:t xml:space="preserve"> many of its secondary campuses over the previous few years, DISD had switched away from using walk-through metal detectors in favor of other security measures.</w:t>
      </w:r>
      <w:r w:rsidRPr="002F08B4">
        <w:rPr>
          <w:rFonts w:ascii="Arial" w:hAnsi="Arial" w:cs="Arial"/>
        </w:rPr>
        <w:t xml:space="preserve"> </w:t>
      </w:r>
      <w:proofErr w:type="gramStart"/>
      <w:r w:rsidRPr="002F08B4">
        <w:rPr>
          <w:rFonts w:ascii="Arial" w:hAnsi="Arial" w:cs="Arial"/>
        </w:rPr>
        <w:t>A</w:t>
      </w:r>
      <w:proofErr w:type="gramEnd"/>
      <w:r w:rsidRPr="002F08B4">
        <w:rPr>
          <w:rFonts w:ascii="Arial" w:hAnsi="Arial" w:cs="Arial"/>
        </w:rPr>
        <w:t xml:space="preserve"> incident happened last year where a student brought a gun into the arena and shot another student. </w:t>
      </w:r>
      <w:proofErr w:type="gramStart"/>
      <w:r w:rsidRPr="002F08B4">
        <w:rPr>
          <w:rFonts w:ascii="Arial" w:hAnsi="Arial" w:cs="Arial"/>
        </w:rPr>
        <w:t>Despite the fact that</w:t>
      </w:r>
      <w:proofErr w:type="gramEnd"/>
      <w:r w:rsidRPr="002F08B4">
        <w:rPr>
          <w:rFonts w:ascii="Arial" w:hAnsi="Arial" w:cs="Arial"/>
        </w:rPr>
        <w:t xml:space="preserve"> the district previously had a rule prohibiting anything but transparent bags in its athletic facilities and had plenty of security on hand, it was announced the day of the shooting that a walk-through metal detector at the facility was not in operation when the game was taking place.</w:t>
      </w:r>
      <w:r w:rsidRPr="002F08B4">
        <w:rPr>
          <w:rFonts w:ascii="Arial" w:hAnsi="Arial" w:cs="Arial"/>
        </w:rPr>
        <w:t xml:space="preserve"> To prevent this incident from happening, the facility has amped </w:t>
      </w:r>
      <w:proofErr w:type="gramStart"/>
      <w:r w:rsidRPr="002F08B4">
        <w:rPr>
          <w:rFonts w:ascii="Arial" w:hAnsi="Arial" w:cs="Arial"/>
        </w:rPr>
        <w:t>there</w:t>
      </w:r>
      <w:proofErr w:type="gramEnd"/>
      <w:r w:rsidRPr="002F08B4">
        <w:rPr>
          <w:rFonts w:ascii="Arial" w:hAnsi="Arial" w:cs="Arial"/>
        </w:rPr>
        <w:t xml:space="preserve"> security.  </w:t>
      </w:r>
      <w:r w:rsidRPr="002F08B4">
        <w:rPr>
          <w:rFonts w:ascii="Arial" w:hAnsi="Arial" w:cs="Arial"/>
        </w:rPr>
        <w:t xml:space="preserve">Schools have implemented a variety of security measures to ensure the safety of their students and faculty. Hiring security personnel or School Resource Officers, surveillance camera systems, and even </w:t>
      </w:r>
      <w:r w:rsidRPr="002F08B4">
        <w:rPr>
          <w:rFonts w:ascii="Arial" w:hAnsi="Arial" w:cs="Arial"/>
        </w:rPr>
        <w:lastRenderedPageBreak/>
        <w:t xml:space="preserve">metal detectors are examples of such security measures. In contrast to a learning institution, the procedure for entering some Ellis Davis Field houses is </w:t>
      </w:r>
      <w:proofErr w:type="gramStart"/>
      <w:r w:rsidRPr="002F08B4">
        <w:rPr>
          <w:rFonts w:ascii="Arial" w:hAnsi="Arial" w:cs="Arial"/>
        </w:rPr>
        <w:t>similar to</w:t>
      </w:r>
      <w:proofErr w:type="gramEnd"/>
      <w:r w:rsidRPr="002F08B4">
        <w:rPr>
          <w:rFonts w:ascii="Arial" w:hAnsi="Arial" w:cs="Arial"/>
        </w:rPr>
        <w:t xml:space="preserve"> the tighter security measures used at airports.</w:t>
      </w:r>
    </w:p>
    <w:p w14:paraId="292CD7FF" w14:textId="77777777" w:rsidR="002F08B4" w:rsidRPr="002F08B4" w:rsidRDefault="002F08B4" w:rsidP="002F08B4">
      <w:pPr>
        <w:rPr>
          <w:rFonts w:ascii="Arial" w:hAnsi="Arial" w:cs="Arial"/>
        </w:rPr>
      </w:pPr>
    </w:p>
    <w:p w14:paraId="3A7EB4D8" w14:textId="43D342A8" w:rsidR="002F08B4" w:rsidRPr="002F08B4" w:rsidRDefault="002F08B4">
      <w:pPr>
        <w:rPr>
          <w:rFonts w:ascii="Arial" w:hAnsi="Arial" w:cs="Arial"/>
        </w:rPr>
      </w:pPr>
      <w:r w:rsidRPr="002F08B4">
        <w:rPr>
          <w:rFonts w:ascii="Arial" w:hAnsi="Arial" w:cs="Arial"/>
        </w:rPr>
        <w:t xml:space="preserve">while having a conversation with a site manager. I learned more about how they may draw in additional clients and perhaps host collegiate sports at the complex. The website's marketing team will put something online, and if somebody is interested, they will get in touch with the team. </w:t>
      </w:r>
      <w:proofErr w:type="gramStart"/>
      <w:r w:rsidRPr="002F08B4">
        <w:rPr>
          <w:rFonts w:ascii="Arial" w:hAnsi="Arial" w:cs="Arial"/>
        </w:rPr>
        <w:t>All of</w:t>
      </w:r>
      <w:proofErr w:type="gramEnd"/>
      <w:r w:rsidRPr="002F08B4">
        <w:rPr>
          <w:rFonts w:ascii="Arial" w:hAnsi="Arial" w:cs="Arial"/>
        </w:rPr>
        <w:t xml:space="preserve"> the proceeds from the event will be handed to the entire district after it has completed. There is no precise location where the money will go because it is used for whatever the district may require them for.</w:t>
      </w:r>
      <w:r w:rsidRPr="002F08B4">
        <w:rPr>
          <w:rFonts w:ascii="Arial" w:hAnsi="Arial" w:cs="Arial"/>
        </w:rPr>
        <w:t xml:space="preserve"> </w:t>
      </w:r>
      <w:r w:rsidRPr="002F08B4">
        <w:rPr>
          <w:rFonts w:ascii="Arial" w:hAnsi="Arial" w:cs="Arial"/>
        </w:rPr>
        <w:t xml:space="preserve">Additionally, it was mentioned that the district is working to close the gap with collegiate institutions. Some of the smaller academic institutions, including Langston University, can hold events at </w:t>
      </w:r>
      <w:proofErr w:type="spellStart"/>
      <w:r w:rsidRPr="002F08B4">
        <w:rPr>
          <w:rFonts w:ascii="Arial" w:hAnsi="Arial" w:cs="Arial"/>
        </w:rPr>
        <w:t>Kincaide</w:t>
      </w:r>
      <w:proofErr w:type="spellEnd"/>
      <w:r w:rsidRPr="002F08B4">
        <w:rPr>
          <w:rFonts w:ascii="Arial" w:hAnsi="Arial" w:cs="Arial"/>
        </w:rPr>
        <w:t xml:space="preserve"> Stadium due to its size. Oklahoma is home to Langston University. The district is </w:t>
      </w:r>
      <w:proofErr w:type="gramStart"/>
      <w:r w:rsidRPr="002F08B4">
        <w:rPr>
          <w:rFonts w:ascii="Arial" w:hAnsi="Arial" w:cs="Arial"/>
        </w:rPr>
        <w:t>making an effort</w:t>
      </w:r>
      <w:proofErr w:type="gramEnd"/>
      <w:r w:rsidRPr="002F08B4">
        <w:rPr>
          <w:rFonts w:ascii="Arial" w:hAnsi="Arial" w:cs="Arial"/>
        </w:rPr>
        <w:t xml:space="preserve"> to establish relationships since it lacks that connection. For the university to play some of the other HBCU schools, the stadium would serve as a halfway point. Some HBCU colleges are not given the opportunity to compete against other HBCU institutions in events like the battle of the bands, according to the site managers. Because they are members of the SWAC and several of those institutions frequently compete in PWIs, some schools do not get to play each other.</w:t>
      </w:r>
    </w:p>
    <w:p w14:paraId="52EF3DD7" w14:textId="3F243C5E" w:rsidR="002F08B4" w:rsidRPr="002F08B4" w:rsidRDefault="002F08B4">
      <w:pPr>
        <w:rPr>
          <w:rFonts w:ascii="Arial" w:hAnsi="Arial" w:cs="Arial"/>
        </w:rPr>
      </w:pPr>
    </w:p>
    <w:p w14:paraId="6C2CC520" w14:textId="147A51F9" w:rsidR="002F08B4" w:rsidRDefault="002F08B4">
      <w:pPr>
        <w:rPr>
          <w:rFonts w:ascii="Arial" w:hAnsi="Arial" w:cs="Arial"/>
          <w:b/>
          <w:bCs/>
        </w:rPr>
      </w:pPr>
      <w:r w:rsidRPr="002F08B4">
        <w:rPr>
          <w:rFonts w:ascii="Arial" w:hAnsi="Arial" w:cs="Arial"/>
          <w:b/>
          <w:bCs/>
        </w:rPr>
        <w:t xml:space="preserve">Facility Needs </w:t>
      </w:r>
    </w:p>
    <w:p w14:paraId="33A768EB" w14:textId="77777777" w:rsidR="002F08B4" w:rsidRPr="002F08B4" w:rsidRDefault="002F08B4">
      <w:pPr>
        <w:rPr>
          <w:rFonts w:ascii="Arial" w:hAnsi="Arial" w:cs="Arial"/>
          <w:b/>
          <w:bCs/>
        </w:rPr>
      </w:pPr>
    </w:p>
    <w:p w14:paraId="0C0F662F" w14:textId="46A98288" w:rsidR="002F08B4" w:rsidRPr="002F08B4" w:rsidRDefault="002F08B4">
      <w:pPr>
        <w:rPr>
          <w:rFonts w:ascii="Arial" w:hAnsi="Arial" w:cs="Arial"/>
        </w:rPr>
      </w:pPr>
      <w:r w:rsidRPr="002F08B4">
        <w:rPr>
          <w:rFonts w:ascii="Arial" w:hAnsi="Arial" w:cs="Arial"/>
        </w:rPr>
        <w:t>Football is an aggressive sport, there is no doubt about that. Injuries include bone fractures, sprains, and concussions can result from the continual contact, tackling, and high-speed collisions that place a tremendous amount of stress on joints and muscles.</w:t>
      </w:r>
      <w:r w:rsidRPr="002F08B4">
        <w:rPr>
          <w:rFonts w:ascii="Arial" w:hAnsi="Arial" w:cs="Arial"/>
        </w:rPr>
        <w:t xml:space="preserve">  </w:t>
      </w:r>
      <w:r w:rsidRPr="002F08B4">
        <w:rPr>
          <w:rFonts w:ascii="Arial" w:hAnsi="Arial" w:cs="Arial"/>
        </w:rPr>
        <w:t>A need the facility site at Ellis Davis Fieldhouse and Kincaid Stadium is an X-Ray machine onsite</w:t>
      </w:r>
      <w:r w:rsidRPr="002F08B4">
        <w:rPr>
          <w:rFonts w:ascii="Arial" w:hAnsi="Arial" w:cs="Arial"/>
        </w:rPr>
        <w:t xml:space="preserve">. </w:t>
      </w:r>
      <w:r w:rsidRPr="002F08B4">
        <w:rPr>
          <w:rFonts w:ascii="Arial" w:hAnsi="Arial" w:cs="Arial"/>
        </w:rPr>
        <w:t>A player's medical records can be quickly accessed thanks to imaging technology (and past injuries). The player's medical staff can also share the updated medical photos with the coach on the sidelines and with doctors who are not present at the game.</w:t>
      </w:r>
      <w:r w:rsidRPr="002F08B4">
        <w:rPr>
          <w:rFonts w:ascii="Arial" w:hAnsi="Arial" w:cs="Arial"/>
        </w:rPr>
        <w:t xml:space="preserve"> </w:t>
      </w:r>
      <w:r w:rsidRPr="002F08B4">
        <w:rPr>
          <w:rFonts w:ascii="Arial" w:hAnsi="Arial" w:cs="Arial"/>
        </w:rPr>
        <w:t xml:space="preserve">There is a significant selection of medical imaging equipment available to many college teams as well. For instance, </w:t>
      </w:r>
      <w:r>
        <w:rPr>
          <w:rFonts w:ascii="Arial" w:hAnsi="Arial" w:cs="Arial"/>
        </w:rPr>
        <w:t>according to research “</w:t>
      </w:r>
      <w:r w:rsidRPr="002F08B4">
        <w:rPr>
          <w:rFonts w:ascii="Arial" w:hAnsi="Arial" w:cs="Arial"/>
        </w:rPr>
        <w:t>the Vols physical therapy facility at Tennessee's Adair-Carlson Student-Athlete Wellness Center has a transportable digital x-ray equipment and a diagnostic ultrasound unit</w:t>
      </w:r>
      <w:r>
        <w:rPr>
          <w:rFonts w:ascii="Arial" w:hAnsi="Arial" w:cs="Arial"/>
        </w:rPr>
        <w:t xml:space="preserve"> </w:t>
      </w:r>
      <w:r w:rsidRPr="002F08B4">
        <w:rPr>
          <w:rFonts w:ascii="Arial" w:hAnsi="Arial" w:cs="Arial"/>
        </w:rPr>
        <w:t>(</w:t>
      </w:r>
      <w:proofErr w:type="spellStart"/>
      <w:r w:rsidRPr="002F08B4">
        <w:rPr>
          <w:rFonts w:ascii="Arial" w:hAnsi="Arial" w:cs="Arial"/>
        </w:rPr>
        <w:t>lucasshije</w:t>
      </w:r>
      <w:proofErr w:type="spellEnd"/>
      <w:r w:rsidRPr="002F08B4">
        <w:rPr>
          <w:rFonts w:ascii="Arial" w:hAnsi="Arial" w:cs="Arial"/>
        </w:rPr>
        <w:t>, 2021)</w:t>
      </w:r>
      <w:r>
        <w:rPr>
          <w:rFonts w:ascii="Arial" w:hAnsi="Arial" w:cs="Arial"/>
        </w:rPr>
        <w:t xml:space="preserve">,” </w:t>
      </w:r>
      <w:r w:rsidRPr="002F08B4">
        <w:rPr>
          <w:rFonts w:ascii="Arial" w:hAnsi="Arial" w:cs="Arial"/>
        </w:rPr>
        <w:t>Prosper High School in Prosper Texas has X-ray machines as well. </w:t>
      </w:r>
    </w:p>
    <w:p w14:paraId="64A90AC8" w14:textId="440F81C2" w:rsidR="002F08B4" w:rsidRPr="002F08B4" w:rsidRDefault="002F08B4">
      <w:pPr>
        <w:rPr>
          <w:rFonts w:ascii="Arial" w:hAnsi="Arial" w:cs="Arial"/>
        </w:rPr>
      </w:pPr>
    </w:p>
    <w:p w14:paraId="4F433644" w14:textId="12A70F8B" w:rsidR="002F08B4" w:rsidRPr="002F08B4" w:rsidRDefault="002F08B4">
      <w:pPr>
        <w:rPr>
          <w:rFonts w:ascii="Arial" w:hAnsi="Arial" w:cs="Arial"/>
        </w:rPr>
      </w:pPr>
      <w:r w:rsidRPr="002F08B4">
        <w:rPr>
          <w:rFonts w:ascii="Arial" w:hAnsi="Arial" w:cs="Arial"/>
        </w:rPr>
        <w:t xml:space="preserve">Another need the facility site may benefit from is the Privacy tents. The privacy tents also known as </w:t>
      </w:r>
      <w:r>
        <w:rPr>
          <w:rFonts w:ascii="Arial" w:hAnsi="Arial" w:cs="Arial"/>
        </w:rPr>
        <w:t>“</w:t>
      </w:r>
      <w:r w:rsidRPr="002F08B4">
        <w:rPr>
          <w:rFonts w:ascii="Arial" w:hAnsi="Arial" w:cs="Arial"/>
        </w:rPr>
        <w:t xml:space="preserve">The </w:t>
      </w:r>
      <w:proofErr w:type="spellStart"/>
      <w:r w:rsidRPr="002F08B4">
        <w:rPr>
          <w:rFonts w:ascii="Arial" w:hAnsi="Arial" w:cs="Arial"/>
        </w:rPr>
        <w:t>SidelinER</w:t>
      </w:r>
      <w:proofErr w:type="spellEnd"/>
      <w:r w:rsidRPr="002F08B4">
        <w:rPr>
          <w:rFonts w:ascii="Arial" w:hAnsi="Arial" w:cs="Arial"/>
        </w:rPr>
        <w:t xml:space="preserve">, can be set up quickly without blocking the view of fans. The tent is on the ground for </w:t>
      </w:r>
      <w:proofErr w:type="gramStart"/>
      <w:r w:rsidRPr="002F08B4">
        <w:rPr>
          <w:rFonts w:ascii="Arial" w:hAnsi="Arial" w:cs="Arial"/>
        </w:rPr>
        <w:t>the majority of</w:t>
      </w:r>
      <w:proofErr w:type="gramEnd"/>
      <w:r w:rsidRPr="002F08B4">
        <w:rPr>
          <w:rFonts w:ascii="Arial" w:hAnsi="Arial" w:cs="Arial"/>
        </w:rPr>
        <w:t xml:space="preserve"> the game, but when a player needs to be examined by the medical personnel, it immediately grows over the examination table</w:t>
      </w:r>
      <w:r>
        <w:rPr>
          <w:rFonts w:ascii="Arial" w:hAnsi="Arial" w:cs="Arial"/>
        </w:rPr>
        <w:t xml:space="preserve"> </w:t>
      </w:r>
      <w:r w:rsidRPr="002F08B4">
        <w:rPr>
          <w:rFonts w:ascii="Arial" w:hAnsi="Arial" w:cs="Arial"/>
        </w:rPr>
        <w:t>(</w:t>
      </w:r>
      <w:proofErr w:type="spellStart"/>
      <w:r w:rsidRPr="002F08B4">
        <w:rPr>
          <w:rFonts w:ascii="Arial" w:hAnsi="Arial" w:cs="Arial"/>
        </w:rPr>
        <w:t>lucasshije</w:t>
      </w:r>
      <w:proofErr w:type="spellEnd"/>
      <w:r w:rsidRPr="002F08B4">
        <w:rPr>
          <w:rFonts w:ascii="Arial" w:hAnsi="Arial" w:cs="Arial"/>
        </w:rPr>
        <w:t>, 2021)</w:t>
      </w:r>
      <w:r>
        <w:rPr>
          <w:rFonts w:ascii="Arial" w:hAnsi="Arial" w:cs="Arial"/>
        </w:rPr>
        <w:t>” according to research</w:t>
      </w:r>
      <w:r w:rsidRPr="002F08B4">
        <w:rPr>
          <w:rFonts w:ascii="Arial" w:hAnsi="Arial" w:cs="Arial"/>
        </w:rPr>
        <w:t>.</w:t>
      </w:r>
      <w:r w:rsidRPr="002F08B4">
        <w:rPr>
          <w:rFonts w:ascii="Arial" w:hAnsi="Arial" w:cs="Arial"/>
        </w:rPr>
        <w:t xml:space="preserve"> </w:t>
      </w:r>
      <w:r w:rsidRPr="002F08B4">
        <w:rPr>
          <w:rFonts w:ascii="Arial" w:hAnsi="Arial" w:cs="Arial"/>
        </w:rPr>
        <w:t>In full view of the crowd and the television cameras, the exams are performed on the sidelines. This approach will make it possible to analyze wounded athletes in a more courteous setting and with better evaluations.</w:t>
      </w:r>
      <w:r w:rsidRPr="002F08B4">
        <w:rPr>
          <w:rFonts w:ascii="Arial" w:hAnsi="Arial" w:cs="Arial"/>
        </w:rPr>
        <w:t xml:space="preserve"> </w:t>
      </w:r>
      <w:r w:rsidRPr="002F08B4">
        <w:rPr>
          <w:rFonts w:ascii="Arial" w:hAnsi="Arial" w:cs="Arial"/>
        </w:rPr>
        <w:t xml:space="preserve">Players who meet specific requirements must still report to the locker room for additional evaluation and diagnosis. The formal evaluations that take place off the field won't be replaced by using the tent. Instead, it will make it easier for medical professionals to decide if a player can get back on the field or whether they need to be </w:t>
      </w:r>
      <w:r w:rsidRPr="002F08B4">
        <w:rPr>
          <w:rFonts w:ascii="Arial" w:hAnsi="Arial" w:cs="Arial"/>
        </w:rPr>
        <w:lastRenderedPageBreak/>
        <w:t>watched more closely.</w:t>
      </w:r>
      <w:r w:rsidRPr="002F08B4">
        <w:rPr>
          <w:rFonts w:ascii="Arial" w:hAnsi="Arial" w:cs="Arial"/>
        </w:rPr>
        <w:t xml:space="preserve"> </w:t>
      </w:r>
      <w:r w:rsidRPr="002F08B4">
        <w:rPr>
          <w:rFonts w:ascii="Arial" w:hAnsi="Arial" w:cs="Arial"/>
        </w:rPr>
        <w:t>These tents won't fix the concussion issue, but they will benefit medical professionals and give players the privacy they deserve during evaluations. Future injuries that can ruin careers and lives can be avoided in large part by getting diagnosed early. A more conducive setting with more room for immediate assessments and fewer distractions is a positive move.</w:t>
      </w:r>
    </w:p>
    <w:p w14:paraId="0773E04E" w14:textId="46F57557" w:rsidR="002F08B4" w:rsidRPr="002F08B4" w:rsidRDefault="002F08B4">
      <w:pPr>
        <w:rPr>
          <w:rFonts w:ascii="Arial" w:hAnsi="Arial" w:cs="Arial"/>
        </w:rPr>
      </w:pPr>
    </w:p>
    <w:p w14:paraId="430EA5A8" w14:textId="604BFD42" w:rsidR="002F08B4" w:rsidRDefault="002F08B4">
      <w:pPr>
        <w:rPr>
          <w:rFonts w:ascii="Arial" w:hAnsi="Arial" w:cs="Arial"/>
        </w:rPr>
      </w:pPr>
      <w:r w:rsidRPr="002F08B4">
        <w:rPr>
          <w:rFonts w:ascii="Arial" w:hAnsi="Arial" w:cs="Arial"/>
        </w:rPr>
        <w:t>The site managers and athletic trainers both mentioned the need for a cold immersion tank. It can mean the difference between life and death to be able to quickly cool an overheated athlete. Heat stroke is a medical emergency that needs quick cooling within 30 minutes. Heat stroke deaths continue to occur despite decades of research, advice, and general agreement over the best course of treatment. For cold-water immersion, a sizable tub that is filled with ice and water and ready to be used during activities is typically required.</w:t>
      </w:r>
    </w:p>
    <w:p w14:paraId="5E3FBCB1" w14:textId="77777777" w:rsidR="002F08B4" w:rsidRPr="002F08B4" w:rsidRDefault="002F08B4">
      <w:pPr>
        <w:rPr>
          <w:rFonts w:ascii="Arial" w:hAnsi="Arial" w:cs="Arial"/>
        </w:rPr>
      </w:pPr>
    </w:p>
    <w:p w14:paraId="16C7633D" w14:textId="17170CC5" w:rsidR="002F08B4" w:rsidRDefault="002F08B4">
      <w:pPr>
        <w:rPr>
          <w:rFonts w:ascii="Arial" w:hAnsi="Arial" w:cs="Arial"/>
        </w:rPr>
      </w:pPr>
      <w:proofErr w:type="gramStart"/>
      <w:r w:rsidRPr="002F08B4">
        <w:rPr>
          <w:rFonts w:ascii="Arial" w:hAnsi="Arial" w:cs="Arial"/>
        </w:rPr>
        <w:t>Last but not least</w:t>
      </w:r>
      <w:proofErr w:type="gramEnd"/>
      <w:r w:rsidRPr="002F08B4">
        <w:rPr>
          <w:rFonts w:ascii="Arial" w:hAnsi="Arial" w:cs="Arial"/>
        </w:rPr>
        <w:t>, mist fans are a need for outdoor competitions. The use of a mist fan can help to lower the frequency of heat-related illnesses. An area may be adequately cooled by a mist fan. Sports participants might cool off with misting fans after practice or competition. The mist is spread using evaporative technology, preventing it from getting too wet or feeling like rain. </w:t>
      </w:r>
      <w:r>
        <w:rPr>
          <w:rFonts w:ascii="Arial" w:hAnsi="Arial" w:cs="Arial"/>
        </w:rPr>
        <w:t xml:space="preserve">Mist fans are a necessity because after participating in physical </w:t>
      </w:r>
      <w:r>
        <w:rPr>
          <w:rFonts w:ascii="Arial" w:hAnsi="Arial" w:cs="Arial"/>
        </w:rPr>
        <w:t>activity our</w:t>
      </w:r>
      <w:r w:rsidRPr="002F08B4">
        <w:rPr>
          <w:rFonts w:ascii="Arial" w:hAnsi="Arial" w:cs="Arial"/>
        </w:rPr>
        <w:t xml:space="preserve"> bodies require time to heat up and cool down. Changing the temperature of the room or outdoor practice area is a good solution because we need to cool down. Cool mist will be used to surround the body, allowing players to cool off. As an effective solution for teams, a simple outdoor fan with a mister is an </w:t>
      </w:r>
      <w:r>
        <w:rPr>
          <w:rFonts w:ascii="Arial" w:hAnsi="Arial" w:cs="Arial"/>
        </w:rPr>
        <w:t xml:space="preserve">aide to reducing the incidence of heat related illnesses. </w:t>
      </w:r>
      <w:r w:rsidRPr="002F08B4">
        <w:rPr>
          <w:rFonts w:ascii="Arial" w:hAnsi="Arial" w:cs="Arial"/>
        </w:rPr>
        <w:t>These misting fans, in addition to cooling the outdoors,</w:t>
      </w:r>
      <w:r>
        <w:rPr>
          <w:rFonts w:ascii="Arial" w:hAnsi="Arial" w:cs="Arial"/>
        </w:rPr>
        <w:t xml:space="preserve"> according to report</w:t>
      </w:r>
      <w:r w:rsidRPr="002F08B4">
        <w:rPr>
          <w:rFonts w:ascii="Arial" w:hAnsi="Arial" w:cs="Arial"/>
        </w:rPr>
        <w:t xml:space="preserve"> </w:t>
      </w:r>
      <w:r>
        <w:rPr>
          <w:rFonts w:ascii="Arial" w:hAnsi="Arial" w:cs="Arial"/>
        </w:rPr>
        <w:t>“</w:t>
      </w:r>
      <w:r w:rsidRPr="002F08B4">
        <w:rPr>
          <w:rFonts w:ascii="Arial" w:hAnsi="Arial" w:cs="Arial"/>
        </w:rPr>
        <w:t>repel insects such as mosquitoes, flies, and other aggravating bugs, making outdoor activities even more exciting</w:t>
      </w:r>
      <w:r>
        <w:rPr>
          <w:rFonts w:ascii="Arial" w:hAnsi="Arial" w:cs="Arial"/>
        </w:rPr>
        <w:t xml:space="preserve"> </w:t>
      </w:r>
      <w:r w:rsidRPr="002F08B4">
        <w:rPr>
          <w:rFonts w:ascii="Arial" w:hAnsi="Arial" w:cs="Arial"/>
        </w:rPr>
        <w:t>(</w:t>
      </w:r>
      <w:proofErr w:type="spellStart"/>
      <w:r w:rsidRPr="002F08B4">
        <w:rPr>
          <w:rFonts w:ascii="Arial" w:hAnsi="Arial" w:cs="Arial"/>
        </w:rPr>
        <w:t>bigfogg</w:t>
      </w:r>
      <w:proofErr w:type="spellEnd"/>
      <w:r w:rsidRPr="002F08B4">
        <w:rPr>
          <w:rFonts w:ascii="Arial" w:hAnsi="Arial" w:cs="Arial"/>
        </w:rPr>
        <w:t>, 2020).</w:t>
      </w:r>
      <w:r>
        <w:rPr>
          <w:rFonts w:ascii="Arial" w:hAnsi="Arial" w:cs="Arial"/>
        </w:rPr>
        <w:t>”</w:t>
      </w:r>
    </w:p>
    <w:p w14:paraId="752B394A" w14:textId="77777777" w:rsidR="002F08B4" w:rsidRPr="002F08B4" w:rsidRDefault="002F08B4">
      <w:pPr>
        <w:rPr>
          <w:rFonts w:ascii="Arial" w:hAnsi="Arial" w:cs="Arial"/>
        </w:rPr>
      </w:pPr>
    </w:p>
    <w:p w14:paraId="26373725" w14:textId="7F66C31D" w:rsidR="002F08B4" w:rsidRPr="002F08B4" w:rsidRDefault="002F08B4">
      <w:pPr>
        <w:rPr>
          <w:rFonts w:ascii="Arial" w:hAnsi="Arial" w:cs="Arial"/>
          <w:b/>
          <w:bCs/>
        </w:rPr>
      </w:pPr>
      <w:r w:rsidRPr="002F08B4">
        <w:rPr>
          <w:rFonts w:ascii="Arial" w:hAnsi="Arial" w:cs="Arial"/>
          <w:b/>
          <w:bCs/>
        </w:rPr>
        <w:t>Description and Justification of Site Evaluation Tool</w:t>
      </w:r>
    </w:p>
    <w:p w14:paraId="7597AB6B" w14:textId="0C53FA6B" w:rsidR="002F08B4" w:rsidRPr="002F08B4" w:rsidRDefault="002F08B4">
      <w:pPr>
        <w:rPr>
          <w:rFonts w:ascii="Arial" w:hAnsi="Arial" w:cs="Arial"/>
        </w:rPr>
      </w:pPr>
    </w:p>
    <w:p w14:paraId="4881F5CA" w14:textId="7E6D9E9B" w:rsidR="002F08B4" w:rsidRPr="002F08B4" w:rsidRDefault="002F08B4">
      <w:pPr>
        <w:rPr>
          <w:rFonts w:ascii="Arial" w:hAnsi="Arial" w:cs="Arial"/>
        </w:rPr>
      </w:pPr>
      <w:r w:rsidRPr="002F08B4">
        <w:rPr>
          <w:rFonts w:ascii="Arial" w:hAnsi="Arial" w:cs="Arial"/>
        </w:rPr>
        <w:t>The Jessie Owen Multi-</w:t>
      </w:r>
      <w:proofErr w:type="gramStart"/>
      <w:r w:rsidRPr="002F08B4">
        <w:rPr>
          <w:rFonts w:ascii="Arial" w:hAnsi="Arial" w:cs="Arial"/>
        </w:rPr>
        <w:t>sport</w:t>
      </w:r>
      <w:proofErr w:type="gramEnd"/>
      <w:r w:rsidRPr="002F08B4">
        <w:rPr>
          <w:rFonts w:ascii="Arial" w:hAnsi="Arial" w:cs="Arial"/>
        </w:rPr>
        <w:t xml:space="preserve"> Complex was enjoyable to observe. I had meetings with the chief district manager, site managers for the facilities, coaches from the athletic programs, and a few crew members. Based on the categories, the objects' conditions, maintenance needs, and safety requirements, I developed an evaluation method.</w:t>
      </w:r>
      <w:r w:rsidRPr="002F08B4">
        <w:rPr>
          <w:rFonts w:ascii="Arial" w:hAnsi="Arial" w:cs="Arial"/>
        </w:rPr>
        <w:t xml:space="preserve"> </w:t>
      </w:r>
      <w:r w:rsidRPr="002F08B4">
        <w:rPr>
          <w:rFonts w:ascii="Arial" w:hAnsi="Arial" w:cs="Arial"/>
        </w:rPr>
        <w:t>I started by looking at the stadium. The stadium has a nice appearance. There is a turf field in the stadium rather than a grass one. Twice a week, the grass is groomed. The maintenance staff grooms the turf using two tools.</w:t>
      </w:r>
      <w:r w:rsidRPr="002F08B4">
        <w:rPr>
          <w:rFonts w:ascii="Arial" w:hAnsi="Arial" w:cs="Arial"/>
        </w:rPr>
        <w:t xml:space="preserve"> The first device is called a turf sweeper.  </w:t>
      </w:r>
      <w:r>
        <w:rPr>
          <w:rFonts w:ascii="Arial" w:hAnsi="Arial" w:cs="Arial"/>
        </w:rPr>
        <w:t>“</w:t>
      </w:r>
      <w:r w:rsidRPr="002F08B4">
        <w:rPr>
          <w:rFonts w:ascii="Arial" w:hAnsi="Arial" w:cs="Arial"/>
        </w:rPr>
        <w:t>Using the force of friction, it will collect debris, lift the pile, and provide a perfectly groomed finish</w:t>
      </w:r>
      <w:r>
        <w:rPr>
          <w:rFonts w:ascii="Arial" w:hAnsi="Arial" w:cs="Arial"/>
        </w:rPr>
        <w:t xml:space="preserve"> research state </w:t>
      </w:r>
      <w:r w:rsidRPr="002F08B4">
        <w:rPr>
          <w:rFonts w:ascii="Arial" w:hAnsi="Arial" w:cs="Arial"/>
        </w:rPr>
        <w:t>(</w:t>
      </w:r>
      <w:proofErr w:type="spellStart"/>
      <w:r w:rsidRPr="002F08B4">
        <w:rPr>
          <w:rFonts w:ascii="Arial" w:hAnsi="Arial" w:cs="Arial"/>
        </w:rPr>
        <w:t>Jastifer</w:t>
      </w:r>
      <w:proofErr w:type="spellEnd"/>
      <w:r w:rsidRPr="002F08B4">
        <w:rPr>
          <w:rFonts w:ascii="Arial" w:hAnsi="Arial" w:cs="Arial"/>
        </w:rPr>
        <w:t xml:space="preserve"> et al., 2018).</w:t>
      </w:r>
      <w:r>
        <w:rPr>
          <w:rFonts w:ascii="Arial" w:hAnsi="Arial" w:cs="Arial"/>
        </w:rPr>
        <w:t>”</w:t>
      </w:r>
      <w:r w:rsidRPr="002F08B4">
        <w:rPr>
          <w:rFonts w:ascii="Arial" w:hAnsi="Arial" w:cs="Arial"/>
        </w:rPr>
        <w:t xml:space="preserve">  The Turf Sweep requires no maintenance and works in silence</w:t>
      </w:r>
      <w:r w:rsidRPr="002F08B4">
        <w:rPr>
          <w:rFonts w:ascii="Arial" w:hAnsi="Arial" w:cs="Arial"/>
        </w:rPr>
        <w:t xml:space="preserve">. </w:t>
      </w:r>
      <w:r w:rsidRPr="002F08B4">
        <w:rPr>
          <w:rFonts w:ascii="Arial" w:hAnsi="Arial" w:cs="Arial"/>
        </w:rPr>
        <w:t>Your typical field care procedures can be simplified with Turf Sweep by eliminating hours of work. You can use it to save time and money.</w:t>
      </w:r>
      <w:r w:rsidRPr="002F08B4">
        <w:rPr>
          <w:rFonts w:ascii="Arial" w:hAnsi="Arial" w:cs="Arial"/>
        </w:rPr>
        <w:t xml:space="preserve"> </w:t>
      </w:r>
      <w:r>
        <w:rPr>
          <w:rFonts w:ascii="Arial" w:hAnsi="Arial" w:cs="Arial"/>
        </w:rPr>
        <w:t>“</w:t>
      </w:r>
      <w:r w:rsidRPr="002F08B4">
        <w:rPr>
          <w:rFonts w:ascii="Arial" w:hAnsi="Arial" w:cs="Arial"/>
        </w:rPr>
        <w:t>The Turf Sweep is manufactured of strength and durability and requires no maintenance</w:t>
      </w:r>
      <w:r>
        <w:rPr>
          <w:rFonts w:ascii="Arial" w:hAnsi="Arial" w:cs="Arial"/>
        </w:rPr>
        <w:t xml:space="preserve"> </w:t>
      </w:r>
      <w:r w:rsidRPr="002F08B4">
        <w:rPr>
          <w:rFonts w:ascii="Arial" w:hAnsi="Arial" w:cs="Arial"/>
        </w:rPr>
        <w:t>(</w:t>
      </w:r>
      <w:proofErr w:type="spellStart"/>
      <w:r w:rsidRPr="002F08B4">
        <w:rPr>
          <w:rFonts w:ascii="Arial" w:hAnsi="Arial" w:cs="Arial"/>
        </w:rPr>
        <w:t>Jastifer</w:t>
      </w:r>
      <w:proofErr w:type="spellEnd"/>
      <w:r w:rsidRPr="002F08B4">
        <w:rPr>
          <w:rFonts w:ascii="Arial" w:hAnsi="Arial" w:cs="Arial"/>
        </w:rPr>
        <w:t xml:space="preserve"> et al., 2018).</w:t>
      </w:r>
      <w:r>
        <w:rPr>
          <w:rFonts w:ascii="Arial" w:hAnsi="Arial" w:cs="Arial"/>
        </w:rPr>
        <w:t>”</w:t>
      </w:r>
      <w:r w:rsidRPr="002F08B4">
        <w:rPr>
          <w:rFonts w:ascii="Arial" w:hAnsi="Arial" w:cs="Arial"/>
        </w:rPr>
        <w:t xml:space="preserve"> To empty the Turf Sweep, just shake the system and collect </w:t>
      </w:r>
      <w:proofErr w:type="gramStart"/>
      <w:r w:rsidRPr="002F08B4">
        <w:rPr>
          <w:rFonts w:ascii="Arial" w:hAnsi="Arial" w:cs="Arial"/>
        </w:rPr>
        <w:t>all of</w:t>
      </w:r>
      <w:proofErr w:type="gramEnd"/>
      <w:r w:rsidRPr="002F08B4">
        <w:rPr>
          <w:rFonts w:ascii="Arial" w:hAnsi="Arial" w:cs="Arial"/>
        </w:rPr>
        <w:t xml:space="preserve"> the debris that has been collected.</w:t>
      </w:r>
      <w:r w:rsidRPr="002F08B4">
        <w:rPr>
          <w:rFonts w:ascii="Arial" w:hAnsi="Arial" w:cs="Arial"/>
        </w:rPr>
        <w:t xml:space="preserve"> </w:t>
      </w:r>
    </w:p>
    <w:p w14:paraId="74A098A5" w14:textId="77777777" w:rsidR="002F08B4" w:rsidRDefault="002F08B4">
      <w:pPr>
        <w:rPr>
          <w:rFonts w:ascii="Arial" w:hAnsi="Arial" w:cs="Arial"/>
        </w:rPr>
      </w:pPr>
    </w:p>
    <w:p w14:paraId="36278F55" w14:textId="77777777" w:rsidR="00533CF1" w:rsidRDefault="00533CF1">
      <w:pPr>
        <w:rPr>
          <w:rFonts w:ascii="Arial" w:hAnsi="Arial" w:cs="Arial"/>
        </w:rPr>
      </w:pPr>
    </w:p>
    <w:p w14:paraId="0CBA89DB" w14:textId="5B5A66D3" w:rsidR="002F08B4" w:rsidRPr="002F08B4" w:rsidRDefault="002F08B4">
      <w:pPr>
        <w:rPr>
          <w:rFonts w:ascii="Arial" w:hAnsi="Arial" w:cs="Arial"/>
        </w:rPr>
      </w:pPr>
      <w:r w:rsidRPr="002F08B4">
        <w:rPr>
          <w:rFonts w:ascii="Arial" w:hAnsi="Arial" w:cs="Arial"/>
        </w:rPr>
        <w:lastRenderedPageBreak/>
        <w:t xml:space="preserve">The second device is used is called a Turf Power Broom. </w:t>
      </w:r>
      <w:r>
        <w:rPr>
          <w:rFonts w:ascii="Arial" w:hAnsi="Arial" w:cs="Arial"/>
        </w:rPr>
        <w:t>According to research “</w:t>
      </w:r>
      <w:r w:rsidRPr="002F08B4">
        <w:rPr>
          <w:rFonts w:ascii="Arial" w:hAnsi="Arial" w:cs="Arial"/>
        </w:rPr>
        <w:t xml:space="preserve">A power broom is an electric broom. It works </w:t>
      </w:r>
      <w:proofErr w:type="gramStart"/>
      <w:r w:rsidRPr="002F08B4">
        <w:rPr>
          <w:rFonts w:ascii="Arial" w:hAnsi="Arial" w:cs="Arial"/>
        </w:rPr>
        <w:t>similar to</w:t>
      </w:r>
      <w:proofErr w:type="gramEnd"/>
      <w:r w:rsidRPr="002F08B4">
        <w:rPr>
          <w:rFonts w:ascii="Arial" w:hAnsi="Arial" w:cs="Arial"/>
        </w:rPr>
        <w:t xml:space="preserve"> a rake or manual broom</w:t>
      </w:r>
      <w:r>
        <w:rPr>
          <w:rFonts w:ascii="Arial" w:hAnsi="Arial" w:cs="Arial"/>
        </w:rPr>
        <w:t xml:space="preserve"> </w:t>
      </w:r>
      <w:r w:rsidRPr="002F08B4">
        <w:rPr>
          <w:rFonts w:ascii="Arial" w:hAnsi="Arial" w:cs="Arial"/>
        </w:rPr>
        <w:t>(</w:t>
      </w:r>
      <w:proofErr w:type="spellStart"/>
      <w:r w:rsidRPr="002F08B4">
        <w:rPr>
          <w:rFonts w:ascii="Arial" w:hAnsi="Arial" w:cs="Arial"/>
        </w:rPr>
        <w:t>Grammer</w:t>
      </w:r>
      <w:proofErr w:type="spellEnd"/>
      <w:r w:rsidRPr="002F08B4">
        <w:rPr>
          <w:rFonts w:ascii="Arial" w:hAnsi="Arial" w:cs="Arial"/>
        </w:rPr>
        <w:t>, 2022).</w:t>
      </w:r>
      <w:r>
        <w:rPr>
          <w:rFonts w:ascii="Arial" w:hAnsi="Arial" w:cs="Arial"/>
        </w:rPr>
        <w:t>”</w:t>
      </w:r>
      <w:r w:rsidRPr="002F08B4">
        <w:rPr>
          <w:rFonts w:ascii="Arial" w:hAnsi="Arial" w:cs="Arial"/>
        </w:rPr>
        <w:t xml:space="preserve"> </w:t>
      </w:r>
      <w:r>
        <w:rPr>
          <w:rFonts w:ascii="Arial" w:hAnsi="Arial" w:cs="Arial"/>
        </w:rPr>
        <w:t>Research revealed that f</w:t>
      </w:r>
      <w:r w:rsidRPr="002F08B4">
        <w:rPr>
          <w:rFonts w:ascii="Arial" w:hAnsi="Arial" w:cs="Arial"/>
        </w:rPr>
        <w:t xml:space="preserve">or turf fields, </w:t>
      </w:r>
      <w:r>
        <w:rPr>
          <w:rFonts w:ascii="Arial" w:hAnsi="Arial" w:cs="Arial"/>
        </w:rPr>
        <w:t>“</w:t>
      </w:r>
      <w:r w:rsidRPr="002F08B4">
        <w:rPr>
          <w:rFonts w:ascii="Arial" w:hAnsi="Arial" w:cs="Arial"/>
        </w:rPr>
        <w:t xml:space="preserve">a power broom can remove any debris that may be stuck </w:t>
      </w:r>
      <w:r w:rsidRPr="002F08B4">
        <w:rPr>
          <w:rFonts w:ascii="Arial" w:hAnsi="Arial" w:cs="Arial"/>
        </w:rPr>
        <w:t>in the</w:t>
      </w:r>
      <w:r w:rsidRPr="002F08B4">
        <w:rPr>
          <w:rFonts w:ascii="Arial" w:hAnsi="Arial" w:cs="Arial"/>
        </w:rPr>
        <w:t xml:space="preserve"> grass and blocking drainage, including mouthpieces, trapped dirt, and other objects (</w:t>
      </w:r>
      <w:proofErr w:type="spellStart"/>
      <w:r w:rsidRPr="002F08B4">
        <w:rPr>
          <w:rFonts w:ascii="Arial" w:hAnsi="Arial" w:cs="Arial"/>
        </w:rPr>
        <w:t>Grammer</w:t>
      </w:r>
      <w:proofErr w:type="spellEnd"/>
      <w:r w:rsidRPr="002F08B4">
        <w:rPr>
          <w:rFonts w:ascii="Arial" w:hAnsi="Arial" w:cs="Arial"/>
        </w:rPr>
        <w:t>, 2022).</w:t>
      </w:r>
      <w:r>
        <w:rPr>
          <w:rFonts w:ascii="Arial" w:hAnsi="Arial" w:cs="Arial"/>
        </w:rPr>
        <w:t xml:space="preserve">” </w:t>
      </w:r>
      <w:r w:rsidRPr="002F08B4">
        <w:rPr>
          <w:rFonts w:ascii="Arial" w:hAnsi="Arial" w:cs="Arial"/>
        </w:rPr>
        <w:t xml:space="preserve">The Turf brush assists in defibrillation by brushing the grass blades in opposite directions. The inside comb is </w:t>
      </w:r>
      <w:r w:rsidRPr="002F08B4">
        <w:rPr>
          <w:rFonts w:ascii="Arial" w:hAnsi="Arial" w:cs="Arial"/>
        </w:rPr>
        <w:t>polished,</w:t>
      </w:r>
      <w:r w:rsidRPr="002F08B4">
        <w:rPr>
          <w:rFonts w:ascii="Arial" w:hAnsi="Arial" w:cs="Arial"/>
        </w:rPr>
        <w:t xml:space="preserve"> and the turf fibers are reinforced to give the field a polished, neat appearance.</w:t>
      </w:r>
      <w:r>
        <w:rPr>
          <w:rFonts w:ascii="Arial" w:hAnsi="Arial" w:cs="Arial"/>
        </w:rPr>
        <w:t xml:space="preserve"> Research </w:t>
      </w:r>
      <w:proofErr w:type="gramStart"/>
      <w:r>
        <w:rPr>
          <w:rFonts w:ascii="Arial" w:hAnsi="Arial" w:cs="Arial"/>
        </w:rPr>
        <w:t xml:space="preserve">states </w:t>
      </w:r>
      <w:r w:rsidRPr="002F08B4">
        <w:rPr>
          <w:rFonts w:ascii="Arial" w:hAnsi="Arial" w:cs="Arial"/>
        </w:rPr>
        <w:t xml:space="preserve"> </w:t>
      </w:r>
      <w:r>
        <w:rPr>
          <w:rFonts w:ascii="Arial" w:hAnsi="Arial" w:cs="Arial"/>
        </w:rPr>
        <w:t>“</w:t>
      </w:r>
      <w:proofErr w:type="gramEnd"/>
      <w:r>
        <w:rPr>
          <w:rFonts w:ascii="Arial" w:hAnsi="Arial" w:cs="Arial"/>
        </w:rPr>
        <w:t>b</w:t>
      </w:r>
      <w:r w:rsidRPr="002F08B4">
        <w:rPr>
          <w:rFonts w:ascii="Arial" w:hAnsi="Arial" w:cs="Arial"/>
        </w:rPr>
        <w:t>y utilizing your power broom properly, you may extend the life of your grass by polishing and repairing matted parts of your lawn</w:t>
      </w:r>
      <w:r>
        <w:rPr>
          <w:rFonts w:ascii="Arial" w:hAnsi="Arial" w:cs="Arial"/>
        </w:rPr>
        <w:t xml:space="preserve"> </w:t>
      </w:r>
      <w:r w:rsidRPr="002F08B4">
        <w:rPr>
          <w:rFonts w:ascii="Arial" w:hAnsi="Arial" w:cs="Arial"/>
        </w:rPr>
        <w:t xml:space="preserve"> (</w:t>
      </w:r>
      <w:proofErr w:type="spellStart"/>
      <w:r w:rsidRPr="002F08B4">
        <w:rPr>
          <w:rFonts w:ascii="Arial" w:hAnsi="Arial" w:cs="Arial"/>
        </w:rPr>
        <w:t>Grammer</w:t>
      </w:r>
      <w:proofErr w:type="spellEnd"/>
      <w:r w:rsidRPr="002F08B4">
        <w:rPr>
          <w:rFonts w:ascii="Arial" w:hAnsi="Arial" w:cs="Arial"/>
        </w:rPr>
        <w:t>, 2022).</w:t>
      </w:r>
      <w:r>
        <w:rPr>
          <w:rFonts w:ascii="Arial" w:hAnsi="Arial" w:cs="Arial"/>
        </w:rPr>
        <w:t>”</w:t>
      </w:r>
    </w:p>
    <w:p w14:paraId="5F153294" w14:textId="4B423B1F" w:rsidR="002F08B4" w:rsidRPr="002F08B4" w:rsidRDefault="002F08B4">
      <w:pPr>
        <w:rPr>
          <w:rFonts w:ascii="Arial" w:hAnsi="Arial" w:cs="Arial"/>
        </w:rPr>
      </w:pPr>
    </w:p>
    <w:p w14:paraId="5A9A503D" w14:textId="476DB97D" w:rsidR="002F08B4" w:rsidRDefault="002F08B4">
      <w:pPr>
        <w:rPr>
          <w:rFonts w:ascii="Arial" w:hAnsi="Arial" w:cs="Arial"/>
        </w:rPr>
      </w:pPr>
      <w:r w:rsidRPr="002F08B4">
        <w:rPr>
          <w:rFonts w:ascii="Arial" w:hAnsi="Arial" w:cs="Arial"/>
        </w:rPr>
        <w:t xml:space="preserve">The Manager and I then discussed the necessary equipment that the stadium is using. Goal posts, pile-on flags, and wind flags are located atop the football poles on the football field (tells which direction the wind is blowing). Down marker, </w:t>
      </w:r>
      <w:r w:rsidRPr="002F08B4">
        <w:rPr>
          <w:rFonts w:ascii="Arial" w:hAnsi="Arial" w:cs="Arial"/>
        </w:rPr>
        <w:t>10-yard</w:t>
      </w:r>
      <w:r w:rsidRPr="002F08B4">
        <w:rPr>
          <w:rFonts w:ascii="Arial" w:hAnsi="Arial" w:cs="Arial"/>
        </w:rPr>
        <w:t xml:space="preserve"> chain,</w:t>
      </w:r>
      <w:r w:rsidRPr="002F08B4">
        <w:rPr>
          <w:rFonts w:ascii="Arial" w:hAnsi="Arial" w:cs="Arial"/>
        </w:rPr>
        <w:t xml:space="preserve"> sideline fans,</w:t>
      </w:r>
      <w:r w:rsidRPr="002F08B4">
        <w:rPr>
          <w:rFonts w:ascii="Arial" w:hAnsi="Arial" w:cs="Arial"/>
        </w:rPr>
        <w:t xml:space="preserve"> and four benches for the teams on each sideline are additional necessary things.  Lastly,</w:t>
      </w:r>
      <w:r w:rsidRPr="002F08B4">
        <w:rPr>
          <w:rFonts w:ascii="Arial" w:hAnsi="Arial" w:cs="Arial"/>
        </w:rPr>
        <w:t xml:space="preserve"> o</w:t>
      </w:r>
      <w:r w:rsidRPr="002F08B4">
        <w:rPr>
          <w:rFonts w:ascii="Arial" w:hAnsi="Arial" w:cs="Arial"/>
        </w:rPr>
        <w:t>n each sideline, there are waters cows for the teams. </w:t>
      </w:r>
      <w:r w:rsidRPr="002F08B4">
        <w:rPr>
          <w:rFonts w:ascii="Arial" w:hAnsi="Arial" w:cs="Arial"/>
        </w:rPr>
        <w:t xml:space="preserve">There was also discussion on where is the location of the medical staff. There are two nurses’ stations that have an office upstairs on the second level. There are also two athletic trainers onsite and have an office area and treatment are inside of the Ellis Davis Field house. </w:t>
      </w:r>
      <w:r w:rsidRPr="002F08B4">
        <w:rPr>
          <w:rFonts w:ascii="Arial" w:hAnsi="Arial" w:cs="Arial"/>
        </w:rPr>
        <w:t>The soccer games require two goals, each with a net, four corner flags on the corners of the field, two sideline benches on each side of the field for the teams, and two water coolers (one-Gatorade, one-water)</w:t>
      </w:r>
      <w:r w:rsidRPr="002F08B4">
        <w:rPr>
          <w:rFonts w:ascii="Arial" w:hAnsi="Arial" w:cs="Arial"/>
        </w:rPr>
        <w:t xml:space="preserve">. </w:t>
      </w:r>
      <w:r w:rsidRPr="002F08B4">
        <w:rPr>
          <w:rFonts w:ascii="Arial" w:hAnsi="Arial" w:cs="Arial"/>
        </w:rPr>
        <w:t>Track and field requirements include an 8-lane track, starter blocks, hurdles, and a starting and finishing camera. Shot put, discus, long jump pit, triple jump pit, and pole vault area were also discussed. The pole vault area must include a mat as well as the pole vault pole itself. A mat and poles are also required for high jump. Water cows can be found beneath the goalpost. Finally, a starter and timekeeper are required.</w:t>
      </w:r>
    </w:p>
    <w:p w14:paraId="5771C048" w14:textId="77777777" w:rsidR="002F08B4" w:rsidRDefault="002F08B4">
      <w:pPr>
        <w:rPr>
          <w:rFonts w:ascii="Arial" w:hAnsi="Arial" w:cs="Arial"/>
        </w:rPr>
      </w:pPr>
    </w:p>
    <w:p w14:paraId="0393EA98" w14:textId="39403035" w:rsidR="002F08B4" w:rsidRDefault="002F08B4">
      <w:pPr>
        <w:rPr>
          <w:rFonts w:ascii="Arial" w:hAnsi="Arial" w:cs="Arial"/>
        </w:rPr>
      </w:pPr>
      <w:r w:rsidRPr="002F08B4">
        <w:rPr>
          <w:rFonts w:ascii="Arial" w:hAnsi="Arial" w:cs="Arial"/>
        </w:rPr>
        <w:t>Ellis Davis Fieldhouse hosts games five days a week. As standard, two adjustable basketball goals are included. Volleyball games can be played in the coliseum, which is equipped with two volleyball nets. A floor tart is available to cover special events in the building. There are several storage areas. The complex has drinking fountains both inside and outside. After the competition, teams can relax in a cooling area. Each team has its own locker room, which includes restrooms and showers.</w:t>
      </w:r>
      <w:r w:rsidRPr="002F08B4">
        <w:t xml:space="preserve"> </w:t>
      </w:r>
      <w:r w:rsidRPr="002F08B4">
        <w:rPr>
          <w:rFonts w:ascii="Arial" w:hAnsi="Arial" w:cs="Arial"/>
        </w:rPr>
        <w:t xml:space="preserve">The laundry area is accessible and being cleaned. There is a room for athletic training. For the protection and security of the fans present, metal detectors are in use at each front door entrance. There are 16 restrooms in the entire structure. All equipment needs to undergo annual maintenance checks and </w:t>
      </w:r>
      <w:r>
        <w:rPr>
          <w:rFonts w:ascii="Arial" w:hAnsi="Arial" w:cs="Arial"/>
        </w:rPr>
        <w:t>quality of life</w:t>
      </w:r>
      <w:r w:rsidRPr="002F08B4">
        <w:rPr>
          <w:rFonts w:ascii="Arial" w:hAnsi="Arial" w:cs="Arial"/>
        </w:rPr>
        <w:t>.</w:t>
      </w:r>
      <w:r>
        <w:rPr>
          <w:rFonts w:ascii="Arial" w:hAnsi="Arial" w:cs="Arial"/>
        </w:rPr>
        <w:t xml:space="preserve"> </w:t>
      </w:r>
    </w:p>
    <w:p w14:paraId="54000ADA" w14:textId="77777777" w:rsidR="002F08B4" w:rsidRDefault="002F08B4">
      <w:pPr>
        <w:rPr>
          <w:rFonts w:ascii="Arial" w:hAnsi="Arial" w:cs="Arial"/>
        </w:rPr>
      </w:pPr>
    </w:p>
    <w:p w14:paraId="7EABD0F5" w14:textId="5C9B7C65" w:rsidR="002F08B4" w:rsidRPr="002F08B4" w:rsidRDefault="002F08B4">
      <w:pPr>
        <w:rPr>
          <w:rFonts w:ascii="Arial" w:hAnsi="Arial" w:cs="Arial"/>
          <w:b/>
          <w:bCs/>
        </w:rPr>
      </w:pPr>
      <w:r w:rsidRPr="002F08B4">
        <w:rPr>
          <w:rFonts w:ascii="Arial" w:hAnsi="Arial" w:cs="Arial"/>
          <w:b/>
          <w:bCs/>
        </w:rPr>
        <w:t xml:space="preserve">Recommendations </w:t>
      </w:r>
    </w:p>
    <w:p w14:paraId="24DE2516" w14:textId="756AFEA2" w:rsidR="002F08B4" w:rsidRPr="002F08B4" w:rsidRDefault="002F08B4">
      <w:pPr>
        <w:rPr>
          <w:rFonts w:ascii="Arial" w:hAnsi="Arial" w:cs="Arial"/>
        </w:rPr>
      </w:pPr>
    </w:p>
    <w:p w14:paraId="197891C0" w14:textId="26B29230" w:rsidR="002F08B4" w:rsidRPr="002F08B4" w:rsidRDefault="002F08B4">
      <w:pPr>
        <w:rPr>
          <w:rFonts w:ascii="Arial" w:hAnsi="Arial" w:cs="Arial"/>
        </w:rPr>
      </w:pPr>
      <w:r w:rsidRPr="002F08B4">
        <w:rPr>
          <w:rFonts w:ascii="Arial" w:hAnsi="Arial" w:cs="Arial"/>
        </w:rPr>
        <w:t>While I was on-site, I noticed that there were various departments and managers in charge of each one. A question was raised about how to increase profit and bring in new revenue. The site manager at that location informed me that the marketing team would be my point of contact. The marketing team was located somewhere else. For recommendations, marketing should be in constant communication with site managers, keeping them up to date on everything.</w:t>
      </w:r>
    </w:p>
    <w:p w14:paraId="70BDE40E" w14:textId="77777777" w:rsidR="002F08B4" w:rsidRDefault="002F08B4">
      <w:pPr>
        <w:rPr>
          <w:rFonts w:ascii="Arial" w:hAnsi="Arial" w:cs="Arial"/>
          <w:b/>
          <w:bCs/>
        </w:rPr>
      </w:pPr>
    </w:p>
    <w:p w14:paraId="373BDAC7" w14:textId="78DA7B6C" w:rsidR="002F08B4" w:rsidRPr="002F08B4" w:rsidRDefault="002F08B4">
      <w:pPr>
        <w:rPr>
          <w:rFonts w:ascii="Arial" w:hAnsi="Arial" w:cs="Arial"/>
          <w:b/>
          <w:bCs/>
        </w:rPr>
      </w:pPr>
      <w:r w:rsidRPr="002F08B4">
        <w:rPr>
          <w:rFonts w:ascii="Arial" w:hAnsi="Arial" w:cs="Arial"/>
          <w:b/>
          <w:bCs/>
        </w:rPr>
        <w:t>Conclusion</w:t>
      </w:r>
    </w:p>
    <w:p w14:paraId="0BF2CC42" w14:textId="77777777" w:rsidR="002F08B4" w:rsidRDefault="002F08B4">
      <w:pPr>
        <w:rPr>
          <w:rFonts w:ascii="Arial" w:hAnsi="Arial" w:cs="Arial"/>
        </w:rPr>
      </w:pPr>
    </w:p>
    <w:p w14:paraId="625D946D" w14:textId="67BE50C3" w:rsidR="002F08B4" w:rsidRDefault="002F08B4">
      <w:pPr>
        <w:rPr>
          <w:rFonts w:ascii="Arial" w:hAnsi="Arial" w:cs="Arial"/>
        </w:rPr>
      </w:pPr>
      <w:r>
        <w:rPr>
          <w:rFonts w:ascii="Arial" w:hAnsi="Arial" w:cs="Arial"/>
        </w:rPr>
        <w:t>A</w:t>
      </w:r>
      <w:r w:rsidRPr="002F08B4">
        <w:rPr>
          <w:rFonts w:ascii="Arial" w:hAnsi="Arial" w:cs="Arial"/>
        </w:rPr>
        <w:t>fter gathering all the data from my observation. I learned some really important facts. Building a facility requires a lot of maintenance work and crew members to ensure that everything is in functioning order or is fully equipped. Staff members can stay current on safety and security procedures by receiving regular training. The facility site managers and other staff members must receive training once each month. The employees must complete three risk management training topics and one security training as part of their training requirements. All necessary information for the personnel should be covered in the training.</w:t>
      </w:r>
      <w:r>
        <w:rPr>
          <w:rFonts w:ascii="Arial" w:hAnsi="Arial" w:cs="Arial"/>
        </w:rPr>
        <w:t xml:space="preserve"> The facility helps generate revenue to the city of Dallas. The stadium is designed to accommodate the Dallas ISD schools rather its middle school events or high school events. This allows the Dallas ISD to compete on a good quality field or court. This facility gives its fan an overall lasting impression. </w:t>
      </w:r>
    </w:p>
    <w:p w14:paraId="0A20CDCA" w14:textId="278371C9" w:rsidR="002F08B4" w:rsidRDefault="002F08B4">
      <w:pPr>
        <w:rPr>
          <w:rFonts w:ascii="Arial" w:hAnsi="Arial" w:cs="Arial"/>
        </w:rPr>
      </w:pPr>
    </w:p>
    <w:p w14:paraId="78B0F6B8" w14:textId="37F5F4B8" w:rsidR="002F08B4" w:rsidRDefault="002F08B4">
      <w:pPr>
        <w:rPr>
          <w:rFonts w:ascii="Arial" w:hAnsi="Arial" w:cs="Arial"/>
        </w:rPr>
      </w:pPr>
    </w:p>
    <w:p w14:paraId="6C72E3EB" w14:textId="22DD1375" w:rsidR="002F08B4" w:rsidRDefault="002F08B4">
      <w:pPr>
        <w:rPr>
          <w:rFonts w:ascii="Arial" w:hAnsi="Arial" w:cs="Arial"/>
        </w:rPr>
      </w:pPr>
    </w:p>
    <w:p w14:paraId="164022AF" w14:textId="77777777" w:rsidR="002F08B4" w:rsidRDefault="002F08B4">
      <w:pPr>
        <w:rPr>
          <w:rFonts w:ascii="Arial" w:hAnsi="Arial" w:cs="Arial"/>
        </w:rPr>
      </w:pPr>
    </w:p>
    <w:p w14:paraId="13267B5C" w14:textId="77777777" w:rsidR="002F08B4" w:rsidRDefault="002F08B4" w:rsidP="002F08B4">
      <w:pPr>
        <w:pStyle w:val="NormalWeb"/>
        <w:spacing w:before="0" w:beforeAutospacing="0" w:after="0" w:afterAutospacing="0" w:line="480" w:lineRule="atLeast"/>
        <w:ind w:left="720"/>
        <w:jc w:val="center"/>
        <w:rPr>
          <w:rFonts w:ascii="Calibri" w:hAnsi="Calibri" w:cs="Calibri"/>
          <w:b/>
          <w:bCs/>
          <w:color w:val="000000"/>
          <w:sz w:val="27"/>
          <w:szCs w:val="27"/>
        </w:rPr>
      </w:pPr>
    </w:p>
    <w:p w14:paraId="1BEDC931" w14:textId="77777777" w:rsidR="002F08B4" w:rsidRDefault="002F08B4" w:rsidP="002F08B4">
      <w:pPr>
        <w:pStyle w:val="NormalWeb"/>
        <w:spacing w:before="0" w:beforeAutospacing="0" w:after="0" w:afterAutospacing="0" w:line="480" w:lineRule="atLeast"/>
        <w:ind w:left="720"/>
        <w:jc w:val="center"/>
        <w:rPr>
          <w:rFonts w:ascii="Calibri" w:hAnsi="Calibri" w:cs="Calibri"/>
          <w:b/>
          <w:bCs/>
          <w:color w:val="000000"/>
          <w:sz w:val="27"/>
          <w:szCs w:val="27"/>
        </w:rPr>
      </w:pPr>
    </w:p>
    <w:p w14:paraId="5E49F7C1" w14:textId="77777777" w:rsidR="002F08B4" w:rsidRDefault="002F08B4" w:rsidP="002F08B4">
      <w:pPr>
        <w:pStyle w:val="NormalWeb"/>
        <w:spacing w:before="0" w:beforeAutospacing="0" w:after="0" w:afterAutospacing="0" w:line="480" w:lineRule="atLeast"/>
        <w:ind w:left="720"/>
        <w:jc w:val="center"/>
        <w:rPr>
          <w:rFonts w:ascii="Calibri" w:hAnsi="Calibri" w:cs="Calibri"/>
          <w:b/>
          <w:bCs/>
          <w:color w:val="000000"/>
          <w:sz w:val="27"/>
          <w:szCs w:val="27"/>
        </w:rPr>
      </w:pPr>
    </w:p>
    <w:p w14:paraId="1C7F3A7C" w14:textId="77777777" w:rsidR="002F08B4" w:rsidRDefault="002F08B4" w:rsidP="002F08B4">
      <w:pPr>
        <w:pStyle w:val="NormalWeb"/>
        <w:spacing w:before="0" w:beforeAutospacing="0" w:after="0" w:afterAutospacing="0" w:line="480" w:lineRule="atLeast"/>
        <w:ind w:left="720"/>
        <w:jc w:val="center"/>
        <w:rPr>
          <w:rFonts w:ascii="Calibri" w:hAnsi="Calibri" w:cs="Calibri"/>
          <w:b/>
          <w:bCs/>
          <w:color w:val="000000"/>
          <w:sz w:val="27"/>
          <w:szCs w:val="27"/>
        </w:rPr>
      </w:pPr>
    </w:p>
    <w:p w14:paraId="2D54DED2" w14:textId="77777777" w:rsidR="002F08B4" w:rsidRDefault="002F08B4" w:rsidP="002F08B4">
      <w:pPr>
        <w:pStyle w:val="NormalWeb"/>
        <w:spacing w:before="0" w:beforeAutospacing="0" w:after="0" w:afterAutospacing="0" w:line="480" w:lineRule="atLeast"/>
        <w:ind w:left="720"/>
        <w:jc w:val="center"/>
        <w:rPr>
          <w:rFonts w:ascii="Calibri" w:hAnsi="Calibri" w:cs="Calibri"/>
          <w:b/>
          <w:bCs/>
          <w:color w:val="000000"/>
          <w:sz w:val="27"/>
          <w:szCs w:val="27"/>
        </w:rPr>
      </w:pPr>
    </w:p>
    <w:p w14:paraId="6C310614" w14:textId="77777777" w:rsidR="002F08B4" w:rsidRDefault="002F08B4" w:rsidP="002F08B4">
      <w:pPr>
        <w:pStyle w:val="NormalWeb"/>
        <w:spacing w:before="0" w:beforeAutospacing="0" w:after="0" w:afterAutospacing="0" w:line="480" w:lineRule="atLeast"/>
        <w:ind w:left="720"/>
        <w:jc w:val="center"/>
        <w:rPr>
          <w:rFonts w:ascii="Calibri" w:hAnsi="Calibri" w:cs="Calibri"/>
          <w:b/>
          <w:bCs/>
          <w:color w:val="000000"/>
          <w:sz w:val="27"/>
          <w:szCs w:val="27"/>
        </w:rPr>
      </w:pPr>
    </w:p>
    <w:p w14:paraId="693C19CF" w14:textId="77777777" w:rsidR="002F08B4" w:rsidRDefault="002F08B4" w:rsidP="002F08B4">
      <w:pPr>
        <w:pStyle w:val="NormalWeb"/>
        <w:spacing w:before="0" w:beforeAutospacing="0" w:after="0" w:afterAutospacing="0" w:line="480" w:lineRule="atLeast"/>
        <w:ind w:left="720"/>
        <w:jc w:val="center"/>
        <w:rPr>
          <w:rFonts w:ascii="Calibri" w:hAnsi="Calibri" w:cs="Calibri"/>
          <w:b/>
          <w:bCs/>
          <w:color w:val="000000"/>
          <w:sz w:val="27"/>
          <w:szCs w:val="27"/>
        </w:rPr>
      </w:pPr>
    </w:p>
    <w:p w14:paraId="280C9823" w14:textId="77777777" w:rsidR="002F08B4" w:rsidRDefault="002F08B4" w:rsidP="002F08B4">
      <w:pPr>
        <w:pStyle w:val="NormalWeb"/>
        <w:spacing w:before="0" w:beforeAutospacing="0" w:after="0" w:afterAutospacing="0" w:line="480" w:lineRule="atLeast"/>
        <w:ind w:left="720"/>
        <w:jc w:val="center"/>
        <w:rPr>
          <w:rFonts w:ascii="Calibri" w:hAnsi="Calibri" w:cs="Calibri"/>
          <w:b/>
          <w:bCs/>
          <w:color w:val="000000"/>
          <w:sz w:val="27"/>
          <w:szCs w:val="27"/>
        </w:rPr>
      </w:pPr>
    </w:p>
    <w:p w14:paraId="41A5FFB4" w14:textId="77777777" w:rsidR="002F08B4" w:rsidRDefault="002F08B4" w:rsidP="002F08B4">
      <w:pPr>
        <w:pStyle w:val="NormalWeb"/>
        <w:spacing w:before="0" w:beforeAutospacing="0" w:after="0" w:afterAutospacing="0" w:line="480" w:lineRule="atLeast"/>
        <w:ind w:left="720"/>
        <w:jc w:val="center"/>
        <w:rPr>
          <w:rFonts w:ascii="Calibri" w:hAnsi="Calibri" w:cs="Calibri"/>
          <w:b/>
          <w:bCs/>
          <w:color w:val="000000"/>
          <w:sz w:val="27"/>
          <w:szCs w:val="27"/>
        </w:rPr>
      </w:pPr>
    </w:p>
    <w:p w14:paraId="3CB0D902" w14:textId="77777777" w:rsidR="002F08B4" w:rsidRDefault="002F08B4" w:rsidP="002F08B4">
      <w:pPr>
        <w:pStyle w:val="NormalWeb"/>
        <w:spacing w:before="0" w:beforeAutospacing="0" w:after="0" w:afterAutospacing="0" w:line="480" w:lineRule="atLeast"/>
        <w:ind w:left="720"/>
        <w:jc w:val="center"/>
        <w:rPr>
          <w:rFonts w:ascii="Calibri" w:hAnsi="Calibri" w:cs="Calibri"/>
          <w:b/>
          <w:bCs/>
          <w:color w:val="000000"/>
          <w:sz w:val="27"/>
          <w:szCs w:val="27"/>
        </w:rPr>
      </w:pPr>
    </w:p>
    <w:p w14:paraId="0237C8DC" w14:textId="77777777" w:rsidR="002F08B4" w:rsidRDefault="002F08B4" w:rsidP="002F08B4">
      <w:pPr>
        <w:pStyle w:val="NormalWeb"/>
        <w:spacing w:before="0" w:beforeAutospacing="0" w:after="0" w:afterAutospacing="0" w:line="480" w:lineRule="atLeast"/>
        <w:ind w:left="720"/>
        <w:jc w:val="center"/>
        <w:rPr>
          <w:rFonts w:ascii="Calibri" w:hAnsi="Calibri" w:cs="Calibri"/>
          <w:b/>
          <w:bCs/>
          <w:color w:val="000000"/>
          <w:sz w:val="27"/>
          <w:szCs w:val="27"/>
        </w:rPr>
      </w:pPr>
    </w:p>
    <w:p w14:paraId="64643A6E" w14:textId="77777777" w:rsidR="002F08B4" w:rsidRDefault="002F08B4" w:rsidP="002F08B4">
      <w:pPr>
        <w:pStyle w:val="NormalWeb"/>
        <w:spacing w:before="0" w:beforeAutospacing="0" w:after="0" w:afterAutospacing="0" w:line="480" w:lineRule="atLeast"/>
        <w:ind w:left="720"/>
        <w:jc w:val="center"/>
        <w:rPr>
          <w:rFonts w:ascii="Calibri" w:hAnsi="Calibri" w:cs="Calibri"/>
          <w:b/>
          <w:bCs/>
          <w:color w:val="000000"/>
          <w:sz w:val="27"/>
          <w:szCs w:val="27"/>
        </w:rPr>
      </w:pPr>
    </w:p>
    <w:p w14:paraId="67902E29" w14:textId="77777777" w:rsidR="002F08B4" w:rsidRDefault="002F08B4" w:rsidP="002F08B4">
      <w:pPr>
        <w:pStyle w:val="NormalWeb"/>
        <w:spacing w:before="0" w:beforeAutospacing="0" w:after="0" w:afterAutospacing="0" w:line="480" w:lineRule="atLeast"/>
        <w:ind w:left="720"/>
        <w:jc w:val="center"/>
        <w:rPr>
          <w:rFonts w:ascii="Calibri" w:hAnsi="Calibri" w:cs="Calibri"/>
          <w:b/>
          <w:bCs/>
          <w:color w:val="000000"/>
          <w:sz w:val="27"/>
          <w:szCs w:val="27"/>
        </w:rPr>
      </w:pPr>
    </w:p>
    <w:p w14:paraId="5801558D" w14:textId="77777777" w:rsidR="002F08B4" w:rsidRDefault="002F08B4" w:rsidP="002F08B4">
      <w:pPr>
        <w:pStyle w:val="NormalWeb"/>
        <w:spacing w:before="0" w:beforeAutospacing="0" w:after="0" w:afterAutospacing="0" w:line="480" w:lineRule="atLeast"/>
        <w:ind w:left="720"/>
        <w:jc w:val="center"/>
        <w:rPr>
          <w:rFonts w:ascii="Calibri" w:hAnsi="Calibri" w:cs="Calibri"/>
          <w:b/>
          <w:bCs/>
          <w:color w:val="000000"/>
          <w:sz w:val="27"/>
          <w:szCs w:val="27"/>
        </w:rPr>
      </w:pPr>
    </w:p>
    <w:p w14:paraId="0558B6BE" w14:textId="77777777" w:rsidR="002F08B4" w:rsidRDefault="002F08B4" w:rsidP="002F08B4">
      <w:pPr>
        <w:pStyle w:val="NormalWeb"/>
        <w:spacing w:before="0" w:beforeAutospacing="0" w:after="0" w:afterAutospacing="0" w:line="480" w:lineRule="atLeast"/>
        <w:ind w:left="720"/>
        <w:jc w:val="center"/>
        <w:rPr>
          <w:rFonts w:ascii="Calibri" w:hAnsi="Calibri" w:cs="Calibri"/>
          <w:b/>
          <w:bCs/>
          <w:color w:val="000000"/>
          <w:sz w:val="27"/>
          <w:szCs w:val="27"/>
        </w:rPr>
      </w:pPr>
    </w:p>
    <w:p w14:paraId="20A096DC" w14:textId="77777777" w:rsidR="002F08B4" w:rsidRDefault="002F08B4" w:rsidP="002F08B4">
      <w:pPr>
        <w:pStyle w:val="NormalWeb"/>
        <w:spacing w:before="0" w:beforeAutospacing="0" w:after="0" w:afterAutospacing="0" w:line="480" w:lineRule="atLeast"/>
        <w:rPr>
          <w:rFonts w:ascii="Calibri" w:hAnsi="Calibri" w:cs="Calibri"/>
          <w:b/>
          <w:bCs/>
          <w:color w:val="000000"/>
          <w:sz w:val="27"/>
          <w:szCs w:val="27"/>
        </w:rPr>
      </w:pPr>
    </w:p>
    <w:p w14:paraId="095844FB" w14:textId="5D6FAF2F" w:rsidR="002F08B4" w:rsidRDefault="002F08B4" w:rsidP="002F08B4">
      <w:pPr>
        <w:pStyle w:val="NormalWeb"/>
        <w:spacing w:before="0" w:beforeAutospacing="0" w:after="0" w:afterAutospacing="0" w:line="480" w:lineRule="atLeast"/>
        <w:jc w:val="center"/>
        <w:rPr>
          <w:rFonts w:ascii="Calibri" w:hAnsi="Calibri" w:cs="Calibri"/>
          <w:b/>
          <w:bCs/>
          <w:color w:val="000000"/>
          <w:sz w:val="27"/>
          <w:szCs w:val="27"/>
        </w:rPr>
      </w:pPr>
      <w:r w:rsidRPr="002F08B4">
        <w:rPr>
          <w:rFonts w:ascii="Calibri" w:hAnsi="Calibri" w:cs="Calibri"/>
          <w:b/>
          <w:bCs/>
          <w:color w:val="000000"/>
          <w:sz w:val="27"/>
          <w:szCs w:val="27"/>
        </w:rPr>
        <w:lastRenderedPageBreak/>
        <w:t>References</w:t>
      </w:r>
    </w:p>
    <w:p w14:paraId="3D1BF281" w14:textId="77777777" w:rsidR="002F08B4" w:rsidRPr="002F08B4" w:rsidRDefault="002F08B4" w:rsidP="002F08B4">
      <w:pPr>
        <w:pStyle w:val="NormalWeb"/>
        <w:spacing w:before="0" w:beforeAutospacing="0" w:after="0" w:afterAutospacing="0"/>
        <w:ind w:left="720"/>
        <w:jc w:val="center"/>
        <w:rPr>
          <w:rFonts w:ascii="Calibri" w:hAnsi="Calibri" w:cs="Calibri"/>
          <w:b/>
          <w:bCs/>
          <w:color w:val="000000"/>
          <w:sz w:val="27"/>
          <w:szCs w:val="27"/>
        </w:rPr>
      </w:pPr>
    </w:p>
    <w:p w14:paraId="796E17AA" w14:textId="489A1D14" w:rsidR="00533CF1" w:rsidRDefault="00533CF1" w:rsidP="00533CF1">
      <w:pPr>
        <w:pStyle w:val="NormalWeb"/>
        <w:spacing w:before="0" w:beforeAutospacing="0" w:after="0" w:afterAutospacing="0"/>
        <w:ind w:left="720" w:hanging="720"/>
      </w:pPr>
      <w:proofErr w:type="spellStart"/>
      <w:r>
        <w:t>B</w:t>
      </w:r>
      <w:r>
        <w:t>igfogg</w:t>
      </w:r>
      <w:proofErr w:type="spellEnd"/>
      <w:r>
        <w:t xml:space="preserve">. (2020, May 27). </w:t>
      </w:r>
      <w:r>
        <w:rPr>
          <w:i/>
          <w:iCs/>
        </w:rPr>
        <w:t xml:space="preserve">Misting Fans Provide Relief </w:t>
      </w:r>
      <w:proofErr w:type="gramStart"/>
      <w:r>
        <w:rPr>
          <w:i/>
          <w:iCs/>
        </w:rPr>
        <w:t>From</w:t>
      </w:r>
      <w:proofErr w:type="gramEnd"/>
      <w:r>
        <w:rPr>
          <w:i/>
          <w:iCs/>
        </w:rPr>
        <w:t xml:space="preserve"> The Heat - Big Fogg Misting Systems</w:t>
      </w:r>
      <w:r>
        <w:t xml:space="preserve">. Big Fogg Misting Systems &amp; Solutions. </w:t>
      </w:r>
      <w:hyperlink r:id="rId10" w:history="1">
        <w:r w:rsidRPr="00533CF1">
          <w:rPr>
            <w:rStyle w:val="Hyperlink"/>
          </w:rPr>
          <w:t>https://</w:t>
        </w:r>
        <w:r w:rsidRPr="00533CF1">
          <w:rPr>
            <w:rStyle w:val="Hyperlink"/>
          </w:rPr>
          <w:t>b</w:t>
        </w:r>
        <w:r w:rsidRPr="00533CF1">
          <w:rPr>
            <w:rStyle w:val="Hyperlink"/>
          </w:rPr>
          <w:t>igfogg.com/misting-fans-provide-relief-from-the-heat/</w:t>
        </w:r>
      </w:hyperlink>
    </w:p>
    <w:p w14:paraId="70224F85" w14:textId="77777777" w:rsidR="002F08B4" w:rsidRPr="00533CF1" w:rsidRDefault="002F08B4" w:rsidP="00533CF1">
      <w:pPr>
        <w:pStyle w:val="NormalWeb"/>
        <w:spacing w:before="0" w:beforeAutospacing="0" w:after="0" w:afterAutospacing="0"/>
        <w:ind w:left="720" w:hanging="720"/>
        <w:rPr>
          <w:rFonts w:ascii="Arial" w:hAnsi="Arial" w:cs="Arial"/>
        </w:rPr>
      </w:pPr>
    </w:p>
    <w:p w14:paraId="413C59F2" w14:textId="6BCE06B8" w:rsidR="00533CF1" w:rsidRPr="00533CF1" w:rsidRDefault="00533CF1" w:rsidP="00533CF1">
      <w:pPr>
        <w:pStyle w:val="NormalWeb"/>
        <w:spacing w:before="0" w:beforeAutospacing="0" w:after="0" w:afterAutospacing="0"/>
        <w:ind w:left="720" w:hanging="720"/>
        <w:rPr>
          <w:rFonts w:ascii="Arial" w:hAnsi="Arial" w:cs="Arial"/>
        </w:rPr>
      </w:pPr>
      <w:r w:rsidRPr="00533CF1">
        <w:rPr>
          <w:rFonts w:ascii="Arial" w:hAnsi="Arial" w:cs="Arial"/>
          <w:i/>
          <w:iCs/>
        </w:rPr>
        <w:t>Dallas Sports Commission</w:t>
      </w:r>
      <w:r w:rsidRPr="00533CF1">
        <w:rPr>
          <w:rFonts w:ascii="Arial" w:hAnsi="Arial" w:cs="Arial"/>
        </w:rPr>
        <w:t>. (n.d.). Jesse Owens Memorial Athletic Complex: Dallas, TX 75232: DSC. Retrieved October 2, 2022, from https://www.</w:t>
      </w:r>
      <w:hyperlink r:id="rId11" w:history="1">
        <w:r w:rsidRPr="00533CF1">
          <w:rPr>
            <w:rStyle w:val="Hyperlink"/>
            <w:rFonts w:ascii="Arial" w:hAnsi="Arial" w:cs="Arial"/>
          </w:rPr>
          <w:t>dall</w:t>
        </w:r>
        <w:r w:rsidRPr="00533CF1">
          <w:rPr>
            <w:rStyle w:val="Hyperlink"/>
            <w:rFonts w:ascii="Arial" w:hAnsi="Arial" w:cs="Arial"/>
          </w:rPr>
          <w:t>a</w:t>
        </w:r>
        <w:r w:rsidRPr="00533CF1">
          <w:rPr>
            <w:rStyle w:val="Hyperlink"/>
            <w:rFonts w:ascii="Arial" w:hAnsi="Arial" w:cs="Arial"/>
          </w:rPr>
          <w:t>ssports</w:t>
        </w:r>
      </w:hyperlink>
      <w:r w:rsidRPr="00533CF1">
        <w:rPr>
          <w:rFonts w:ascii="Arial" w:hAnsi="Arial" w:cs="Arial"/>
        </w:rPr>
        <w:t>.org/venue/view/7623/Jesse-Owens-Memorial-Athletic-Complex.html?sp=1</w:t>
      </w:r>
    </w:p>
    <w:p w14:paraId="4A1B3D0E" w14:textId="34C75554" w:rsidR="002F08B4" w:rsidRPr="002F08B4" w:rsidRDefault="002F08B4" w:rsidP="002F08B4">
      <w:pPr>
        <w:pStyle w:val="NormalWeb"/>
        <w:spacing w:before="0" w:beforeAutospacing="0" w:after="0" w:afterAutospacing="0"/>
        <w:rPr>
          <w:rFonts w:ascii="Arial" w:hAnsi="Arial" w:cs="Arial"/>
        </w:rPr>
      </w:pPr>
    </w:p>
    <w:p w14:paraId="62BF9959" w14:textId="6A51A287" w:rsidR="002F08B4" w:rsidRDefault="002F08B4" w:rsidP="002F08B4">
      <w:pPr>
        <w:pStyle w:val="NormalWeb"/>
        <w:spacing w:before="0" w:beforeAutospacing="0" w:after="0" w:afterAutospacing="0"/>
        <w:rPr>
          <w:rFonts w:ascii="Calibri" w:hAnsi="Calibri" w:cs="Calibri"/>
          <w:i/>
          <w:iCs/>
          <w:color w:val="000000"/>
          <w:sz w:val="27"/>
          <w:szCs w:val="27"/>
        </w:rPr>
      </w:pPr>
      <w:proofErr w:type="spellStart"/>
      <w:r>
        <w:rPr>
          <w:rFonts w:ascii="Calibri" w:hAnsi="Calibri" w:cs="Calibri"/>
          <w:color w:val="000000"/>
          <w:sz w:val="27"/>
          <w:szCs w:val="27"/>
        </w:rPr>
        <w:t>Grammer</w:t>
      </w:r>
      <w:proofErr w:type="spellEnd"/>
      <w:r>
        <w:rPr>
          <w:rFonts w:ascii="Calibri" w:hAnsi="Calibri" w:cs="Calibri"/>
          <w:color w:val="000000"/>
          <w:sz w:val="27"/>
          <w:szCs w:val="27"/>
        </w:rPr>
        <w:t>, B. (2022, April 12). </w:t>
      </w:r>
      <w:r>
        <w:rPr>
          <w:rFonts w:ascii="Calibri" w:hAnsi="Calibri" w:cs="Calibri"/>
          <w:i/>
          <w:iCs/>
          <w:color w:val="000000"/>
          <w:sz w:val="27"/>
          <w:szCs w:val="27"/>
        </w:rPr>
        <w:t>Power Brooms for Artificial Turf | How They Help</w:t>
      </w:r>
      <w:r>
        <w:rPr>
          <w:rFonts w:ascii="Calibri" w:hAnsi="Calibri" w:cs="Calibri"/>
          <w:i/>
          <w:iCs/>
          <w:color w:val="000000"/>
          <w:sz w:val="27"/>
          <w:szCs w:val="27"/>
        </w:rPr>
        <w:tab/>
      </w:r>
      <w:r>
        <w:rPr>
          <w:rFonts w:ascii="Calibri" w:hAnsi="Calibri" w:cs="Calibri"/>
          <w:i/>
          <w:iCs/>
          <w:color w:val="000000"/>
          <w:sz w:val="27"/>
          <w:szCs w:val="27"/>
        </w:rPr>
        <w:tab/>
      </w:r>
    </w:p>
    <w:p w14:paraId="0499040E" w14:textId="6E8644AE" w:rsidR="002F08B4" w:rsidRDefault="002F08B4" w:rsidP="002F08B4">
      <w:pPr>
        <w:pStyle w:val="NormalWeb"/>
        <w:spacing w:before="0" w:beforeAutospacing="0" w:after="0" w:afterAutospacing="0"/>
        <w:ind w:left="720"/>
        <w:rPr>
          <w:rFonts w:ascii="Calibri" w:hAnsi="Calibri" w:cs="Calibri"/>
          <w:color w:val="000000"/>
          <w:sz w:val="27"/>
          <w:szCs w:val="27"/>
        </w:rPr>
      </w:pPr>
      <w:r>
        <w:rPr>
          <w:rFonts w:ascii="Calibri" w:hAnsi="Calibri" w:cs="Calibri"/>
          <w:i/>
          <w:iCs/>
          <w:color w:val="000000"/>
          <w:sz w:val="27"/>
          <w:szCs w:val="27"/>
        </w:rPr>
        <w:t>&amp; Best Available</w:t>
      </w:r>
      <w:r>
        <w:rPr>
          <w:rFonts w:ascii="Calibri" w:hAnsi="Calibri" w:cs="Calibri"/>
          <w:color w:val="000000"/>
          <w:sz w:val="27"/>
          <w:szCs w:val="27"/>
        </w:rPr>
        <w:t>. Xtreme Green Synthetic</w:t>
      </w:r>
      <w:r>
        <w:rPr>
          <w:rFonts w:ascii="Calibri" w:hAnsi="Calibri" w:cs="Calibri"/>
          <w:color w:val="000000"/>
          <w:sz w:val="27"/>
          <w:szCs w:val="27"/>
        </w:rPr>
        <w:t xml:space="preserve">    </w:t>
      </w:r>
      <w:proofErr w:type="spellStart"/>
      <w:r>
        <w:rPr>
          <w:rFonts w:ascii="Calibri" w:hAnsi="Calibri" w:cs="Calibri"/>
          <w:color w:val="000000"/>
          <w:sz w:val="27"/>
          <w:szCs w:val="27"/>
        </w:rPr>
        <w:t>Turf</w:t>
      </w:r>
      <w:r>
        <w:rPr>
          <w:rFonts w:ascii="Calibri" w:hAnsi="Calibri" w:cs="Calibri"/>
          <w:color w:val="000000"/>
          <w:sz w:val="27"/>
          <w:szCs w:val="27"/>
        </w:rPr>
        <w:t>.</w:t>
      </w:r>
      <w:hyperlink r:id="rId12" w:history="1">
        <w:r w:rsidRPr="002F08B4">
          <w:rPr>
            <w:rStyle w:val="Hyperlink"/>
            <w:rFonts w:ascii="Calibri" w:hAnsi="Calibri" w:cs="Calibri"/>
            <w:sz w:val="27"/>
            <w:szCs w:val="27"/>
          </w:rPr>
          <w:t>https</w:t>
        </w:r>
        <w:proofErr w:type="spellEnd"/>
        <w:r w:rsidRPr="002F08B4">
          <w:rPr>
            <w:rStyle w:val="Hyperlink"/>
            <w:rFonts w:ascii="Calibri" w:hAnsi="Calibri" w:cs="Calibri"/>
            <w:sz w:val="27"/>
            <w:szCs w:val="27"/>
          </w:rPr>
          <w:t>:</w:t>
        </w:r>
        <w:r w:rsidRPr="002F08B4">
          <w:rPr>
            <w:rStyle w:val="Hyperlink"/>
            <w:rFonts w:ascii="Calibri" w:hAnsi="Calibri" w:cs="Calibri"/>
            <w:sz w:val="27"/>
            <w:szCs w:val="27"/>
          </w:rPr>
          <w:t>/</w:t>
        </w:r>
        <w:r w:rsidRPr="002F08B4">
          <w:rPr>
            <w:rStyle w:val="Hyperlink"/>
            <w:rFonts w:ascii="Calibri" w:hAnsi="Calibri" w:cs="Calibri"/>
            <w:sz w:val="27"/>
            <w:szCs w:val="27"/>
          </w:rPr>
          <w:t>/</w:t>
        </w:r>
        <w:r w:rsidRPr="002F08B4">
          <w:rPr>
            <w:rStyle w:val="Hyperlink"/>
            <w:rFonts w:ascii="Calibri" w:hAnsi="Calibri" w:cs="Calibri"/>
            <w:sz w:val="27"/>
            <w:szCs w:val="27"/>
          </w:rPr>
          <w:t>xgreensynthetic.com/artificial-</w:t>
        </w:r>
        <w:r w:rsidRPr="002F08B4">
          <w:rPr>
            <w:rStyle w:val="Hyperlink"/>
            <w:rFonts w:ascii="Calibri" w:hAnsi="Calibri" w:cs="Calibri"/>
            <w:sz w:val="27"/>
            <w:szCs w:val="27"/>
          </w:rPr>
          <w:t>t</w:t>
        </w:r>
        <w:r w:rsidRPr="002F08B4">
          <w:rPr>
            <w:rStyle w:val="Hyperlink"/>
            <w:rFonts w:ascii="Calibri" w:hAnsi="Calibri" w:cs="Calibri"/>
            <w:sz w:val="27"/>
            <w:szCs w:val="27"/>
          </w:rPr>
          <w:t>urf-power-brooms/</w:t>
        </w:r>
      </w:hyperlink>
    </w:p>
    <w:p w14:paraId="3005C8D7" w14:textId="68F69CDF" w:rsidR="002F08B4" w:rsidRDefault="002F08B4" w:rsidP="002F08B4">
      <w:pPr>
        <w:pStyle w:val="NormalWeb"/>
        <w:spacing w:before="0" w:beforeAutospacing="0" w:after="0" w:afterAutospacing="0"/>
        <w:ind w:left="720"/>
        <w:rPr>
          <w:rFonts w:ascii="Calibri" w:hAnsi="Calibri" w:cs="Calibri"/>
          <w:color w:val="000000"/>
          <w:sz w:val="27"/>
          <w:szCs w:val="27"/>
        </w:rPr>
      </w:pPr>
    </w:p>
    <w:p w14:paraId="3714D69F" w14:textId="70D19ED5" w:rsidR="00533CF1" w:rsidRPr="00533CF1" w:rsidRDefault="00533CF1" w:rsidP="00533CF1">
      <w:pPr>
        <w:pStyle w:val="NormalWeb"/>
        <w:spacing w:before="0" w:beforeAutospacing="0" w:after="0" w:afterAutospacing="0"/>
        <w:ind w:left="720" w:hanging="720"/>
        <w:rPr>
          <w:rFonts w:ascii="Arial" w:hAnsi="Arial" w:cs="Arial"/>
        </w:rPr>
      </w:pPr>
      <w:proofErr w:type="spellStart"/>
      <w:r w:rsidRPr="00533CF1">
        <w:rPr>
          <w:rFonts w:ascii="Arial" w:hAnsi="Arial" w:cs="Arial"/>
        </w:rPr>
        <w:t>Jastifer</w:t>
      </w:r>
      <w:proofErr w:type="spellEnd"/>
      <w:r w:rsidRPr="00533CF1">
        <w:rPr>
          <w:rFonts w:ascii="Arial" w:hAnsi="Arial" w:cs="Arial"/>
        </w:rPr>
        <w:t xml:space="preserve">, J. R., McNitt, A. S., Mack, C. D., Kent, R. W., McCullough, K. A., Coughlin, M. J., &amp; Anderson, R. B. (2018). Synthetic Turf: History, Design, Maintenance, and Athlete Safety. </w:t>
      </w:r>
      <w:r w:rsidRPr="00533CF1">
        <w:rPr>
          <w:rFonts w:ascii="Arial" w:hAnsi="Arial" w:cs="Arial"/>
          <w:i/>
          <w:iCs/>
        </w:rPr>
        <w:t>Sports Health</w:t>
      </w:r>
      <w:r w:rsidRPr="00533CF1">
        <w:rPr>
          <w:rFonts w:ascii="Arial" w:hAnsi="Arial" w:cs="Arial"/>
        </w:rPr>
        <w:t xml:space="preserve">, </w:t>
      </w:r>
      <w:r w:rsidRPr="00533CF1">
        <w:rPr>
          <w:rFonts w:ascii="Arial" w:hAnsi="Arial" w:cs="Arial"/>
          <w:i/>
          <w:iCs/>
        </w:rPr>
        <w:t>11</w:t>
      </w:r>
      <w:r w:rsidRPr="00533CF1">
        <w:rPr>
          <w:rFonts w:ascii="Arial" w:hAnsi="Arial" w:cs="Arial"/>
        </w:rPr>
        <w:t xml:space="preserve">(1), 84–90. </w:t>
      </w:r>
      <w:hyperlink r:id="rId13" w:history="1">
        <w:r w:rsidRPr="00533CF1">
          <w:rPr>
            <w:rStyle w:val="Hyperlink"/>
            <w:rFonts w:ascii="Arial" w:hAnsi="Arial" w:cs="Arial"/>
          </w:rPr>
          <w:t>https://doi.org/10.1177/1941738</w:t>
        </w:r>
        <w:r w:rsidRPr="00533CF1">
          <w:rPr>
            <w:rStyle w:val="Hyperlink"/>
            <w:rFonts w:ascii="Arial" w:hAnsi="Arial" w:cs="Arial"/>
          </w:rPr>
          <w:t>1</w:t>
        </w:r>
        <w:r w:rsidRPr="00533CF1">
          <w:rPr>
            <w:rStyle w:val="Hyperlink"/>
            <w:rFonts w:ascii="Arial" w:hAnsi="Arial" w:cs="Arial"/>
          </w:rPr>
          <w:t>18793378</w:t>
        </w:r>
      </w:hyperlink>
    </w:p>
    <w:p w14:paraId="501B1430" w14:textId="77777777" w:rsidR="00533CF1" w:rsidRDefault="00533CF1" w:rsidP="002F08B4">
      <w:pPr>
        <w:pStyle w:val="NormalWeb"/>
        <w:spacing w:before="0" w:beforeAutospacing="0" w:after="0" w:afterAutospacing="0"/>
        <w:ind w:left="720" w:hanging="720"/>
        <w:rPr>
          <w:rFonts w:ascii="Arial" w:hAnsi="Arial" w:cs="Arial"/>
        </w:rPr>
      </w:pPr>
    </w:p>
    <w:p w14:paraId="3CC7BF1F" w14:textId="31D83FF9" w:rsidR="002F08B4" w:rsidRPr="002F08B4" w:rsidRDefault="002F08B4" w:rsidP="002F08B4">
      <w:pPr>
        <w:pStyle w:val="NormalWeb"/>
        <w:spacing w:before="0" w:beforeAutospacing="0" w:after="0" w:afterAutospacing="0"/>
        <w:ind w:left="720" w:hanging="720"/>
        <w:rPr>
          <w:rFonts w:ascii="Arial" w:hAnsi="Arial" w:cs="Arial"/>
        </w:rPr>
      </w:pPr>
      <w:proofErr w:type="spellStart"/>
      <w:r w:rsidRPr="002F08B4">
        <w:rPr>
          <w:rFonts w:ascii="Arial" w:hAnsi="Arial" w:cs="Arial"/>
        </w:rPr>
        <w:t>lucasshije</w:t>
      </w:r>
      <w:proofErr w:type="spellEnd"/>
      <w:r w:rsidRPr="002F08B4">
        <w:rPr>
          <w:rFonts w:ascii="Arial" w:hAnsi="Arial" w:cs="Arial"/>
        </w:rPr>
        <w:t xml:space="preserve">. (2021, October 12). </w:t>
      </w:r>
      <w:r w:rsidRPr="002F08B4">
        <w:rPr>
          <w:rFonts w:ascii="Arial" w:hAnsi="Arial" w:cs="Arial"/>
          <w:i/>
          <w:iCs/>
        </w:rPr>
        <w:t>Look Inside: Seeing Football Injures with X-ray Vision</w:t>
      </w:r>
      <w:r w:rsidRPr="002F08B4">
        <w:rPr>
          <w:rFonts w:ascii="Arial" w:hAnsi="Arial" w:cs="Arial"/>
        </w:rPr>
        <w:t>. Premier Diagnostic Imaging</w:t>
      </w:r>
      <w:hyperlink r:id="rId14" w:anchor=":~:text=The%20imaging%20systems%20allow%20for" w:history="1">
        <w:r w:rsidRPr="002F08B4">
          <w:rPr>
            <w:rStyle w:val="Hyperlink"/>
            <w:rFonts w:ascii="Arial" w:hAnsi="Arial" w:cs="Arial"/>
          </w:rPr>
          <w:t>. https</w:t>
        </w:r>
        <w:r w:rsidRPr="002F08B4">
          <w:rPr>
            <w:rStyle w:val="Hyperlink"/>
            <w:rFonts w:ascii="Arial" w:hAnsi="Arial" w:cs="Arial"/>
          </w:rPr>
          <w:t>:</w:t>
        </w:r>
        <w:r w:rsidRPr="002F08B4">
          <w:rPr>
            <w:rStyle w:val="Hyperlink"/>
            <w:rFonts w:ascii="Arial" w:hAnsi="Arial" w:cs="Arial"/>
          </w:rPr>
          <w:t>//premierdiagnostic.com/exams/football-injuries-sports-imaging/#:~:text=T</w:t>
        </w:r>
        <w:r w:rsidRPr="002F08B4">
          <w:rPr>
            <w:rStyle w:val="Hyperlink"/>
            <w:rFonts w:ascii="Arial" w:hAnsi="Arial" w:cs="Arial"/>
          </w:rPr>
          <w:t>h</w:t>
        </w:r>
        <w:r w:rsidRPr="002F08B4">
          <w:rPr>
            <w:rStyle w:val="Hyperlink"/>
            <w:rFonts w:ascii="Arial" w:hAnsi="Arial" w:cs="Arial"/>
          </w:rPr>
          <w:t>e%20imaging%20systems%20allow%20for</w:t>
        </w:r>
      </w:hyperlink>
    </w:p>
    <w:p w14:paraId="4CCF6FDF" w14:textId="77777777" w:rsidR="002F08B4" w:rsidRDefault="002F08B4" w:rsidP="002F08B4">
      <w:pPr>
        <w:pStyle w:val="NormalWeb"/>
        <w:spacing w:before="0" w:beforeAutospacing="0" w:after="0" w:afterAutospacing="0"/>
        <w:ind w:left="720" w:hanging="720"/>
        <w:rPr>
          <w:rFonts w:ascii="Arial" w:hAnsi="Arial" w:cs="Arial"/>
        </w:rPr>
      </w:pPr>
    </w:p>
    <w:p w14:paraId="1BD74F89" w14:textId="77777777" w:rsidR="002F08B4" w:rsidRDefault="002F08B4" w:rsidP="002F08B4">
      <w:pPr>
        <w:pStyle w:val="NormalWeb"/>
        <w:spacing w:before="0" w:beforeAutospacing="0" w:after="0" w:afterAutospacing="0"/>
        <w:ind w:left="720" w:hanging="720"/>
        <w:rPr>
          <w:rFonts w:ascii="Arial" w:hAnsi="Arial" w:cs="Arial"/>
        </w:rPr>
      </w:pPr>
    </w:p>
    <w:p w14:paraId="60AF5BA7" w14:textId="4D038A23" w:rsidR="002F08B4" w:rsidRDefault="002F08B4" w:rsidP="002F08B4">
      <w:pPr>
        <w:pStyle w:val="NormalWeb"/>
        <w:spacing w:before="0" w:beforeAutospacing="0" w:after="0" w:afterAutospacing="0"/>
        <w:ind w:left="720" w:hanging="720"/>
        <w:rPr>
          <w:rFonts w:ascii="Arial" w:hAnsi="Arial" w:cs="Arial"/>
        </w:rPr>
      </w:pPr>
      <w:r w:rsidRPr="002F08B4">
        <w:rPr>
          <w:rFonts w:ascii="Arial" w:hAnsi="Arial" w:cs="Arial"/>
          <w:color w:val="000000"/>
        </w:rPr>
        <w:t>‌</w:t>
      </w:r>
      <w:r w:rsidRPr="002F08B4">
        <w:rPr>
          <w:rFonts w:ascii="Arial" w:hAnsi="Arial" w:cs="Arial"/>
        </w:rPr>
        <w:t xml:space="preserve"> </w:t>
      </w:r>
      <w:r w:rsidRPr="002F08B4">
        <w:rPr>
          <w:rFonts w:ascii="Arial" w:hAnsi="Arial" w:cs="Arial"/>
        </w:rPr>
        <w:t xml:space="preserve">O’Malley, D. E., Trait, K. A., &amp; PA-C. (2010). Cooling Tables for Ice Immersion Cooling in Heat Stroke. </w:t>
      </w:r>
      <w:r w:rsidRPr="002F08B4">
        <w:rPr>
          <w:rFonts w:ascii="Arial" w:hAnsi="Arial" w:cs="Arial"/>
          <w:i/>
          <w:iCs/>
        </w:rPr>
        <w:t>Medicine &amp; Science in Sports &amp; Exercise</w:t>
      </w:r>
      <w:r w:rsidRPr="002F08B4">
        <w:rPr>
          <w:rFonts w:ascii="Arial" w:hAnsi="Arial" w:cs="Arial"/>
        </w:rPr>
        <w:t xml:space="preserve">, </w:t>
      </w:r>
      <w:r w:rsidRPr="002F08B4">
        <w:rPr>
          <w:rFonts w:ascii="Arial" w:hAnsi="Arial" w:cs="Arial"/>
          <w:i/>
          <w:iCs/>
        </w:rPr>
        <w:t>42</w:t>
      </w:r>
      <w:r w:rsidRPr="002F08B4">
        <w:rPr>
          <w:rFonts w:ascii="Arial" w:hAnsi="Arial" w:cs="Arial"/>
        </w:rPr>
        <w:t xml:space="preserve">, 116. </w:t>
      </w:r>
      <w:hyperlink r:id="rId15" w:history="1">
        <w:r w:rsidRPr="00AA2DEE">
          <w:rPr>
            <w:rStyle w:val="Hyperlink"/>
            <w:rFonts w:ascii="Arial" w:hAnsi="Arial" w:cs="Arial"/>
          </w:rPr>
          <w:t>https://doi.org/10.1249/01.m</w:t>
        </w:r>
        <w:r w:rsidRPr="00AA2DEE">
          <w:rPr>
            <w:rStyle w:val="Hyperlink"/>
            <w:rFonts w:ascii="Arial" w:hAnsi="Arial" w:cs="Arial"/>
          </w:rPr>
          <w:t>s</w:t>
        </w:r>
        <w:r w:rsidRPr="00AA2DEE">
          <w:rPr>
            <w:rStyle w:val="Hyperlink"/>
            <w:rFonts w:ascii="Arial" w:hAnsi="Arial" w:cs="Arial"/>
          </w:rPr>
          <w:t>s.0000386004.75147.4a</w:t>
        </w:r>
      </w:hyperlink>
    </w:p>
    <w:p w14:paraId="32969495" w14:textId="77777777" w:rsidR="002F08B4" w:rsidRPr="002F08B4" w:rsidRDefault="002F08B4" w:rsidP="002F08B4">
      <w:pPr>
        <w:pStyle w:val="NormalWeb"/>
        <w:spacing w:before="0" w:beforeAutospacing="0" w:after="0" w:afterAutospacing="0"/>
        <w:ind w:left="720" w:hanging="720"/>
        <w:rPr>
          <w:rFonts w:ascii="Arial" w:hAnsi="Arial" w:cs="Arial"/>
        </w:rPr>
      </w:pPr>
    </w:p>
    <w:p w14:paraId="3CB229E2" w14:textId="7EB0F4A8" w:rsidR="002F08B4" w:rsidRPr="002F08B4" w:rsidRDefault="002F08B4" w:rsidP="002F08B4">
      <w:pPr>
        <w:pStyle w:val="NormalWeb"/>
        <w:spacing w:before="0" w:beforeAutospacing="0" w:after="0" w:afterAutospacing="0"/>
        <w:ind w:left="720" w:hanging="720"/>
        <w:rPr>
          <w:rFonts w:ascii="Arial" w:hAnsi="Arial" w:cs="Arial"/>
        </w:rPr>
      </w:pPr>
      <w:proofErr w:type="spellStart"/>
      <w:r w:rsidRPr="002F08B4">
        <w:rPr>
          <w:rFonts w:ascii="Arial" w:hAnsi="Arial" w:cs="Arial"/>
        </w:rPr>
        <w:t>Woelfel</w:t>
      </w:r>
      <w:proofErr w:type="spellEnd"/>
      <w:r w:rsidRPr="002F08B4">
        <w:rPr>
          <w:rFonts w:ascii="Arial" w:hAnsi="Arial" w:cs="Arial"/>
        </w:rPr>
        <w:t xml:space="preserve">, M. (n.d.). </w:t>
      </w:r>
      <w:r w:rsidRPr="002F08B4">
        <w:rPr>
          <w:rFonts w:ascii="Arial" w:hAnsi="Arial" w:cs="Arial"/>
          <w:i/>
          <w:iCs/>
        </w:rPr>
        <w:t xml:space="preserve">Synthetic Turf Benefits </w:t>
      </w:r>
      <w:proofErr w:type="gramStart"/>
      <w:r w:rsidRPr="002F08B4">
        <w:rPr>
          <w:rFonts w:ascii="Arial" w:hAnsi="Arial" w:cs="Arial"/>
          <w:i/>
          <w:iCs/>
        </w:rPr>
        <w:t>With</w:t>
      </w:r>
      <w:proofErr w:type="gramEnd"/>
      <w:r w:rsidRPr="002F08B4">
        <w:rPr>
          <w:rFonts w:ascii="Arial" w:hAnsi="Arial" w:cs="Arial"/>
          <w:i/>
          <w:iCs/>
        </w:rPr>
        <w:t xml:space="preserve"> the Use of The 760 </w:t>
      </w:r>
      <w:proofErr w:type="spellStart"/>
      <w:r w:rsidRPr="002F08B4">
        <w:rPr>
          <w:rFonts w:ascii="Arial" w:hAnsi="Arial" w:cs="Arial"/>
          <w:i/>
          <w:iCs/>
        </w:rPr>
        <w:t>LitterKat</w:t>
      </w:r>
      <w:proofErr w:type="spellEnd"/>
      <w:r w:rsidRPr="002F08B4">
        <w:rPr>
          <w:rFonts w:ascii="Arial" w:hAnsi="Arial" w:cs="Arial"/>
        </w:rPr>
        <w:t xml:space="preserve">. Retrieved October 2, 2022, from </w:t>
      </w:r>
      <w:hyperlink r:id="rId16" w:history="1">
        <w:r w:rsidRPr="002F08B4">
          <w:rPr>
            <w:rStyle w:val="Hyperlink"/>
            <w:rFonts w:ascii="Arial" w:hAnsi="Arial" w:cs="Arial"/>
          </w:rPr>
          <w:t>https://sp</w:t>
        </w:r>
        <w:r w:rsidRPr="002F08B4">
          <w:rPr>
            <w:rStyle w:val="Hyperlink"/>
            <w:rFonts w:ascii="Arial" w:hAnsi="Arial" w:cs="Arial"/>
          </w:rPr>
          <w:t>o</w:t>
        </w:r>
        <w:r w:rsidRPr="002F08B4">
          <w:rPr>
            <w:rStyle w:val="Hyperlink"/>
            <w:rFonts w:ascii="Arial" w:hAnsi="Arial" w:cs="Arial"/>
          </w:rPr>
          <w:t>rtsturfnw.com/how-the-litterkat-can-benefit-your-synthetic-turf/</w:t>
        </w:r>
      </w:hyperlink>
    </w:p>
    <w:p w14:paraId="7D3D46B4" w14:textId="425C02C4" w:rsidR="002F08B4" w:rsidRPr="002F08B4" w:rsidRDefault="002F08B4" w:rsidP="002F08B4">
      <w:pPr>
        <w:pStyle w:val="NormalWeb"/>
        <w:rPr>
          <w:rFonts w:ascii="Arial" w:hAnsi="Arial" w:cs="Arial"/>
          <w:color w:val="000000"/>
        </w:rPr>
      </w:pPr>
    </w:p>
    <w:p w14:paraId="208364D1" w14:textId="77777777" w:rsidR="002F08B4" w:rsidRPr="002F08B4" w:rsidRDefault="002F08B4">
      <w:pPr>
        <w:rPr>
          <w:rFonts w:ascii="Arial" w:hAnsi="Arial" w:cs="Arial"/>
        </w:rPr>
      </w:pPr>
    </w:p>
    <w:sectPr w:rsidR="002F08B4" w:rsidRPr="002F08B4" w:rsidSect="002F08B4">
      <w:headerReference w:type="even" r:id="rId17"/>
      <w:headerReference w:type="defaul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307CC" w14:textId="77777777" w:rsidR="00FB03E8" w:rsidRDefault="00FB03E8" w:rsidP="002F08B4">
      <w:r>
        <w:separator/>
      </w:r>
    </w:p>
  </w:endnote>
  <w:endnote w:type="continuationSeparator" w:id="0">
    <w:p w14:paraId="2D5E0CF6" w14:textId="77777777" w:rsidR="00FB03E8" w:rsidRDefault="00FB03E8" w:rsidP="002F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95D0" w14:textId="77777777" w:rsidR="00FB03E8" w:rsidRDefault="00FB03E8" w:rsidP="002F08B4">
      <w:r>
        <w:separator/>
      </w:r>
    </w:p>
  </w:footnote>
  <w:footnote w:type="continuationSeparator" w:id="0">
    <w:p w14:paraId="15FE153E" w14:textId="77777777" w:rsidR="00FB03E8" w:rsidRDefault="00FB03E8" w:rsidP="002F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3633410"/>
      <w:docPartObj>
        <w:docPartGallery w:val="Page Numbers (Top of Page)"/>
        <w:docPartUnique/>
      </w:docPartObj>
    </w:sdtPr>
    <w:sdtContent>
      <w:p w14:paraId="0B52A627" w14:textId="766064CE" w:rsidR="002F08B4" w:rsidRDefault="002F08B4" w:rsidP="00AA2D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B0A910" w14:textId="77777777" w:rsidR="002F08B4" w:rsidRDefault="002F08B4" w:rsidP="002F0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9863575"/>
      <w:docPartObj>
        <w:docPartGallery w:val="Page Numbers (Top of Page)"/>
        <w:docPartUnique/>
      </w:docPartObj>
    </w:sdtPr>
    <w:sdtContent>
      <w:p w14:paraId="30744C08" w14:textId="7A12F414" w:rsidR="002F08B4" w:rsidRDefault="002F08B4" w:rsidP="00AA2D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A4699C" w14:textId="77777777" w:rsidR="002F08B4" w:rsidRDefault="002F08B4" w:rsidP="002F08B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1068E"/>
    <w:multiLevelType w:val="multilevel"/>
    <w:tmpl w:val="2B7E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B4"/>
    <w:rsid w:val="001E4984"/>
    <w:rsid w:val="002F08B4"/>
    <w:rsid w:val="00310A07"/>
    <w:rsid w:val="00533CF1"/>
    <w:rsid w:val="00554F54"/>
    <w:rsid w:val="00AF471E"/>
    <w:rsid w:val="00B27D1D"/>
    <w:rsid w:val="00E13F43"/>
    <w:rsid w:val="00FB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57B3"/>
  <w15:chartTrackingRefBased/>
  <w15:docId w15:val="{7D77E8F0-49D8-694D-A931-5388EFFE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8B4"/>
    <w:pPr>
      <w:tabs>
        <w:tab w:val="center" w:pos="4680"/>
        <w:tab w:val="right" w:pos="9360"/>
      </w:tabs>
    </w:pPr>
  </w:style>
  <w:style w:type="character" w:customStyle="1" w:styleId="HeaderChar">
    <w:name w:val="Header Char"/>
    <w:basedOn w:val="DefaultParagraphFont"/>
    <w:link w:val="Header"/>
    <w:uiPriority w:val="99"/>
    <w:rsid w:val="002F08B4"/>
  </w:style>
  <w:style w:type="character" w:styleId="PageNumber">
    <w:name w:val="page number"/>
    <w:basedOn w:val="DefaultParagraphFont"/>
    <w:uiPriority w:val="99"/>
    <w:semiHidden/>
    <w:unhideWhenUsed/>
    <w:rsid w:val="002F08B4"/>
  </w:style>
  <w:style w:type="paragraph" w:styleId="NoSpacing">
    <w:name w:val="No Spacing"/>
    <w:link w:val="NoSpacingChar"/>
    <w:uiPriority w:val="1"/>
    <w:qFormat/>
    <w:rsid w:val="002F08B4"/>
    <w:rPr>
      <w:rFonts w:eastAsiaTheme="minorEastAsia"/>
      <w:sz w:val="22"/>
      <w:szCs w:val="22"/>
      <w:lang w:eastAsia="zh-CN"/>
    </w:rPr>
  </w:style>
  <w:style w:type="character" w:customStyle="1" w:styleId="NoSpacingChar">
    <w:name w:val="No Spacing Char"/>
    <w:basedOn w:val="DefaultParagraphFont"/>
    <w:link w:val="NoSpacing"/>
    <w:uiPriority w:val="1"/>
    <w:rsid w:val="002F08B4"/>
    <w:rPr>
      <w:rFonts w:eastAsiaTheme="minorEastAsia"/>
      <w:sz w:val="22"/>
      <w:szCs w:val="22"/>
      <w:lang w:eastAsia="zh-CN"/>
    </w:rPr>
  </w:style>
  <w:style w:type="paragraph" w:styleId="NormalWeb">
    <w:name w:val="Normal (Web)"/>
    <w:basedOn w:val="Normal"/>
    <w:uiPriority w:val="99"/>
    <w:semiHidden/>
    <w:unhideWhenUsed/>
    <w:rsid w:val="002F08B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F08B4"/>
    <w:rPr>
      <w:color w:val="0563C1" w:themeColor="hyperlink"/>
      <w:u w:val="single"/>
    </w:rPr>
  </w:style>
  <w:style w:type="character" w:styleId="UnresolvedMention">
    <w:name w:val="Unresolved Mention"/>
    <w:basedOn w:val="DefaultParagraphFont"/>
    <w:uiPriority w:val="99"/>
    <w:semiHidden/>
    <w:unhideWhenUsed/>
    <w:rsid w:val="002F08B4"/>
    <w:rPr>
      <w:color w:val="605E5C"/>
      <w:shd w:val="clear" w:color="auto" w:fill="E1DFDD"/>
    </w:rPr>
  </w:style>
  <w:style w:type="character" w:styleId="FollowedHyperlink">
    <w:name w:val="FollowedHyperlink"/>
    <w:basedOn w:val="DefaultParagraphFont"/>
    <w:uiPriority w:val="99"/>
    <w:semiHidden/>
    <w:unhideWhenUsed/>
    <w:rsid w:val="002F08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4203">
      <w:bodyDiv w:val="1"/>
      <w:marLeft w:val="0"/>
      <w:marRight w:val="0"/>
      <w:marTop w:val="0"/>
      <w:marBottom w:val="0"/>
      <w:divBdr>
        <w:top w:val="none" w:sz="0" w:space="0" w:color="auto"/>
        <w:left w:val="none" w:sz="0" w:space="0" w:color="auto"/>
        <w:bottom w:val="none" w:sz="0" w:space="0" w:color="auto"/>
        <w:right w:val="none" w:sz="0" w:space="0" w:color="auto"/>
      </w:divBdr>
      <w:divsChild>
        <w:div w:id="1319770464">
          <w:marLeft w:val="0"/>
          <w:marRight w:val="0"/>
          <w:marTop w:val="0"/>
          <w:marBottom w:val="0"/>
          <w:divBdr>
            <w:top w:val="none" w:sz="0" w:space="0" w:color="auto"/>
            <w:left w:val="none" w:sz="0" w:space="0" w:color="auto"/>
            <w:bottom w:val="none" w:sz="0" w:space="0" w:color="auto"/>
            <w:right w:val="none" w:sz="0" w:space="0" w:color="auto"/>
          </w:divBdr>
        </w:div>
      </w:divsChild>
    </w:div>
    <w:div w:id="212547184">
      <w:bodyDiv w:val="1"/>
      <w:marLeft w:val="0"/>
      <w:marRight w:val="0"/>
      <w:marTop w:val="0"/>
      <w:marBottom w:val="0"/>
      <w:divBdr>
        <w:top w:val="none" w:sz="0" w:space="0" w:color="auto"/>
        <w:left w:val="none" w:sz="0" w:space="0" w:color="auto"/>
        <w:bottom w:val="none" w:sz="0" w:space="0" w:color="auto"/>
        <w:right w:val="none" w:sz="0" w:space="0" w:color="auto"/>
      </w:divBdr>
      <w:divsChild>
        <w:div w:id="1657416887">
          <w:marLeft w:val="0"/>
          <w:marRight w:val="0"/>
          <w:marTop w:val="0"/>
          <w:marBottom w:val="0"/>
          <w:divBdr>
            <w:top w:val="none" w:sz="0" w:space="0" w:color="auto"/>
            <w:left w:val="none" w:sz="0" w:space="0" w:color="auto"/>
            <w:bottom w:val="none" w:sz="0" w:space="0" w:color="auto"/>
            <w:right w:val="none" w:sz="0" w:space="0" w:color="auto"/>
          </w:divBdr>
        </w:div>
      </w:divsChild>
    </w:div>
    <w:div w:id="334504184">
      <w:bodyDiv w:val="1"/>
      <w:marLeft w:val="0"/>
      <w:marRight w:val="0"/>
      <w:marTop w:val="0"/>
      <w:marBottom w:val="0"/>
      <w:divBdr>
        <w:top w:val="none" w:sz="0" w:space="0" w:color="auto"/>
        <w:left w:val="none" w:sz="0" w:space="0" w:color="auto"/>
        <w:bottom w:val="none" w:sz="0" w:space="0" w:color="auto"/>
        <w:right w:val="none" w:sz="0" w:space="0" w:color="auto"/>
      </w:divBdr>
    </w:div>
    <w:div w:id="338775845">
      <w:bodyDiv w:val="1"/>
      <w:marLeft w:val="0"/>
      <w:marRight w:val="0"/>
      <w:marTop w:val="0"/>
      <w:marBottom w:val="0"/>
      <w:divBdr>
        <w:top w:val="none" w:sz="0" w:space="0" w:color="auto"/>
        <w:left w:val="none" w:sz="0" w:space="0" w:color="auto"/>
        <w:bottom w:val="none" w:sz="0" w:space="0" w:color="auto"/>
        <w:right w:val="none" w:sz="0" w:space="0" w:color="auto"/>
      </w:divBdr>
      <w:divsChild>
        <w:div w:id="400372920">
          <w:marLeft w:val="0"/>
          <w:marRight w:val="0"/>
          <w:marTop w:val="0"/>
          <w:marBottom w:val="0"/>
          <w:divBdr>
            <w:top w:val="none" w:sz="0" w:space="0" w:color="auto"/>
            <w:left w:val="none" w:sz="0" w:space="0" w:color="auto"/>
            <w:bottom w:val="none" w:sz="0" w:space="0" w:color="auto"/>
            <w:right w:val="none" w:sz="0" w:space="0" w:color="auto"/>
          </w:divBdr>
        </w:div>
      </w:divsChild>
    </w:div>
    <w:div w:id="428743381">
      <w:bodyDiv w:val="1"/>
      <w:marLeft w:val="0"/>
      <w:marRight w:val="0"/>
      <w:marTop w:val="0"/>
      <w:marBottom w:val="0"/>
      <w:divBdr>
        <w:top w:val="none" w:sz="0" w:space="0" w:color="auto"/>
        <w:left w:val="none" w:sz="0" w:space="0" w:color="auto"/>
        <w:bottom w:val="none" w:sz="0" w:space="0" w:color="auto"/>
        <w:right w:val="none" w:sz="0" w:space="0" w:color="auto"/>
      </w:divBdr>
    </w:div>
    <w:div w:id="631666948">
      <w:bodyDiv w:val="1"/>
      <w:marLeft w:val="0"/>
      <w:marRight w:val="0"/>
      <w:marTop w:val="0"/>
      <w:marBottom w:val="0"/>
      <w:divBdr>
        <w:top w:val="none" w:sz="0" w:space="0" w:color="auto"/>
        <w:left w:val="none" w:sz="0" w:space="0" w:color="auto"/>
        <w:bottom w:val="none" w:sz="0" w:space="0" w:color="auto"/>
        <w:right w:val="none" w:sz="0" w:space="0" w:color="auto"/>
      </w:divBdr>
    </w:div>
    <w:div w:id="86232498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45">
          <w:marLeft w:val="0"/>
          <w:marRight w:val="0"/>
          <w:marTop w:val="0"/>
          <w:marBottom w:val="0"/>
          <w:divBdr>
            <w:top w:val="none" w:sz="0" w:space="0" w:color="auto"/>
            <w:left w:val="none" w:sz="0" w:space="0" w:color="auto"/>
            <w:bottom w:val="none" w:sz="0" w:space="0" w:color="auto"/>
            <w:right w:val="none" w:sz="0" w:space="0" w:color="auto"/>
          </w:divBdr>
        </w:div>
      </w:divsChild>
    </w:div>
    <w:div w:id="884490744">
      <w:bodyDiv w:val="1"/>
      <w:marLeft w:val="0"/>
      <w:marRight w:val="0"/>
      <w:marTop w:val="0"/>
      <w:marBottom w:val="0"/>
      <w:divBdr>
        <w:top w:val="none" w:sz="0" w:space="0" w:color="auto"/>
        <w:left w:val="none" w:sz="0" w:space="0" w:color="auto"/>
        <w:bottom w:val="none" w:sz="0" w:space="0" w:color="auto"/>
        <w:right w:val="none" w:sz="0" w:space="0" w:color="auto"/>
      </w:divBdr>
      <w:divsChild>
        <w:div w:id="719330114">
          <w:marLeft w:val="0"/>
          <w:marRight w:val="0"/>
          <w:marTop w:val="0"/>
          <w:marBottom w:val="0"/>
          <w:divBdr>
            <w:top w:val="none" w:sz="0" w:space="0" w:color="auto"/>
            <w:left w:val="none" w:sz="0" w:space="0" w:color="auto"/>
            <w:bottom w:val="none" w:sz="0" w:space="0" w:color="auto"/>
            <w:right w:val="none" w:sz="0" w:space="0" w:color="auto"/>
          </w:divBdr>
        </w:div>
      </w:divsChild>
    </w:div>
    <w:div w:id="1023047139">
      <w:bodyDiv w:val="1"/>
      <w:marLeft w:val="0"/>
      <w:marRight w:val="0"/>
      <w:marTop w:val="0"/>
      <w:marBottom w:val="0"/>
      <w:divBdr>
        <w:top w:val="none" w:sz="0" w:space="0" w:color="auto"/>
        <w:left w:val="none" w:sz="0" w:space="0" w:color="auto"/>
        <w:bottom w:val="none" w:sz="0" w:space="0" w:color="auto"/>
        <w:right w:val="none" w:sz="0" w:space="0" w:color="auto"/>
      </w:divBdr>
      <w:divsChild>
        <w:div w:id="228662342">
          <w:marLeft w:val="0"/>
          <w:marRight w:val="0"/>
          <w:marTop w:val="0"/>
          <w:marBottom w:val="0"/>
          <w:divBdr>
            <w:top w:val="none" w:sz="0" w:space="0" w:color="auto"/>
            <w:left w:val="none" w:sz="0" w:space="0" w:color="auto"/>
            <w:bottom w:val="none" w:sz="0" w:space="0" w:color="auto"/>
            <w:right w:val="none" w:sz="0" w:space="0" w:color="auto"/>
          </w:divBdr>
        </w:div>
      </w:divsChild>
    </w:div>
    <w:div w:id="1049767222">
      <w:bodyDiv w:val="1"/>
      <w:marLeft w:val="0"/>
      <w:marRight w:val="0"/>
      <w:marTop w:val="0"/>
      <w:marBottom w:val="0"/>
      <w:divBdr>
        <w:top w:val="none" w:sz="0" w:space="0" w:color="auto"/>
        <w:left w:val="none" w:sz="0" w:space="0" w:color="auto"/>
        <w:bottom w:val="none" w:sz="0" w:space="0" w:color="auto"/>
        <w:right w:val="none" w:sz="0" w:space="0" w:color="auto"/>
      </w:divBdr>
      <w:divsChild>
        <w:div w:id="1042823697">
          <w:marLeft w:val="0"/>
          <w:marRight w:val="0"/>
          <w:marTop w:val="0"/>
          <w:marBottom w:val="0"/>
          <w:divBdr>
            <w:top w:val="none" w:sz="0" w:space="0" w:color="auto"/>
            <w:left w:val="none" w:sz="0" w:space="0" w:color="auto"/>
            <w:bottom w:val="none" w:sz="0" w:space="0" w:color="auto"/>
            <w:right w:val="none" w:sz="0" w:space="0" w:color="auto"/>
          </w:divBdr>
        </w:div>
      </w:divsChild>
    </w:div>
    <w:div w:id="1090079097">
      <w:bodyDiv w:val="1"/>
      <w:marLeft w:val="0"/>
      <w:marRight w:val="0"/>
      <w:marTop w:val="0"/>
      <w:marBottom w:val="0"/>
      <w:divBdr>
        <w:top w:val="none" w:sz="0" w:space="0" w:color="auto"/>
        <w:left w:val="none" w:sz="0" w:space="0" w:color="auto"/>
        <w:bottom w:val="none" w:sz="0" w:space="0" w:color="auto"/>
        <w:right w:val="none" w:sz="0" w:space="0" w:color="auto"/>
      </w:divBdr>
      <w:divsChild>
        <w:div w:id="649138499">
          <w:marLeft w:val="0"/>
          <w:marRight w:val="0"/>
          <w:marTop w:val="0"/>
          <w:marBottom w:val="0"/>
          <w:divBdr>
            <w:top w:val="none" w:sz="0" w:space="0" w:color="auto"/>
            <w:left w:val="none" w:sz="0" w:space="0" w:color="auto"/>
            <w:bottom w:val="none" w:sz="0" w:space="0" w:color="auto"/>
            <w:right w:val="none" w:sz="0" w:space="0" w:color="auto"/>
          </w:divBdr>
        </w:div>
      </w:divsChild>
    </w:div>
    <w:div w:id="1143739823">
      <w:bodyDiv w:val="1"/>
      <w:marLeft w:val="0"/>
      <w:marRight w:val="0"/>
      <w:marTop w:val="0"/>
      <w:marBottom w:val="0"/>
      <w:divBdr>
        <w:top w:val="none" w:sz="0" w:space="0" w:color="auto"/>
        <w:left w:val="none" w:sz="0" w:space="0" w:color="auto"/>
        <w:bottom w:val="none" w:sz="0" w:space="0" w:color="auto"/>
        <w:right w:val="none" w:sz="0" w:space="0" w:color="auto"/>
      </w:divBdr>
      <w:divsChild>
        <w:div w:id="1353413892">
          <w:marLeft w:val="0"/>
          <w:marRight w:val="0"/>
          <w:marTop w:val="0"/>
          <w:marBottom w:val="0"/>
          <w:divBdr>
            <w:top w:val="none" w:sz="0" w:space="0" w:color="auto"/>
            <w:left w:val="none" w:sz="0" w:space="0" w:color="auto"/>
            <w:bottom w:val="none" w:sz="0" w:space="0" w:color="auto"/>
            <w:right w:val="none" w:sz="0" w:space="0" w:color="auto"/>
          </w:divBdr>
        </w:div>
      </w:divsChild>
    </w:div>
    <w:div w:id="1191651329">
      <w:bodyDiv w:val="1"/>
      <w:marLeft w:val="0"/>
      <w:marRight w:val="0"/>
      <w:marTop w:val="0"/>
      <w:marBottom w:val="0"/>
      <w:divBdr>
        <w:top w:val="none" w:sz="0" w:space="0" w:color="auto"/>
        <w:left w:val="none" w:sz="0" w:space="0" w:color="auto"/>
        <w:bottom w:val="none" w:sz="0" w:space="0" w:color="auto"/>
        <w:right w:val="none" w:sz="0" w:space="0" w:color="auto"/>
      </w:divBdr>
      <w:divsChild>
        <w:div w:id="1788964483">
          <w:marLeft w:val="0"/>
          <w:marRight w:val="0"/>
          <w:marTop w:val="0"/>
          <w:marBottom w:val="0"/>
          <w:divBdr>
            <w:top w:val="none" w:sz="0" w:space="0" w:color="auto"/>
            <w:left w:val="none" w:sz="0" w:space="0" w:color="auto"/>
            <w:bottom w:val="none" w:sz="0" w:space="0" w:color="auto"/>
            <w:right w:val="none" w:sz="0" w:space="0" w:color="auto"/>
          </w:divBdr>
        </w:div>
      </w:divsChild>
    </w:div>
    <w:div w:id="1246105811">
      <w:bodyDiv w:val="1"/>
      <w:marLeft w:val="0"/>
      <w:marRight w:val="0"/>
      <w:marTop w:val="0"/>
      <w:marBottom w:val="0"/>
      <w:divBdr>
        <w:top w:val="none" w:sz="0" w:space="0" w:color="auto"/>
        <w:left w:val="none" w:sz="0" w:space="0" w:color="auto"/>
        <w:bottom w:val="none" w:sz="0" w:space="0" w:color="auto"/>
        <w:right w:val="none" w:sz="0" w:space="0" w:color="auto"/>
      </w:divBdr>
      <w:divsChild>
        <w:div w:id="1913344978">
          <w:marLeft w:val="0"/>
          <w:marRight w:val="0"/>
          <w:marTop w:val="0"/>
          <w:marBottom w:val="0"/>
          <w:divBdr>
            <w:top w:val="none" w:sz="0" w:space="0" w:color="auto"/>
            <w:left w:val="none" w:sz="0" w:space="0" w:color="auto"/>
            <w:bottom w:val="none" w:sz="0" w:space="0" w:color="auto"/>
            <w:right w:val="none" w:sz="0" w:space="0" w:color="auto"/>
          </w:divBdr>
        </w:div>
      </w:divsChild>
    </w:div>
    <w:div w:id="1384600262">
      <w:bodyDiv w:val="1"/>
      <w:marLeft w:val="0"/>
      <w:marRight w:val="0"/>
      <w:marTop w:val="0"/>
      <w:marBottom w:val="0"/>
      <w:divBdr>
        <w:top w:val="none" w:sz="0" w:space="0" w:color="auto"/>
        <w:left w:val="none" w:sz="0" w:space="0" w:color="auto"/>
        <w:bottom w:val="none" w:sz="0" w:space="0" w:color="auto"/>
        <w:right w:val="none" w:sz="0" w:space="0" w:color="auto"/>
      </w:divBdr>
      <w:divsChild>
        <w:div w:id="1555966287">
          <w:marLeft w:val="0"/>
          <w:marRight w:val="0"/>
          <w:marTop w:val="0"/>
          <w:marBottom w:val="0"/>
          <w:divBdr>
            <w:top w:val="none" w:sz="0" w:space="0" w:color="auto"/>
            <w:left w:val="none" w:sz="0" w:space="0" w:color="auto"/>
            <w:bottom w:val="none" w:sz="0" w:space="0" w:color="auto"/>
            <w:right w:val="none" w:sz="0" w:space="0" w:color="auto"/>
          </w:divBdr>
        </w:div>
      </w:divsChild>
    </w:div>
    <w:div w:id="1581139329">
      <w:bodyDiv w:val="1"/>
      <w:marLeft w:val="0"/>
      <w:marRight w:val="0"/>
      <w:marTop w:val="0"/>
      <w:marBottom w:val="0"/>
      <w:divBdr>
        <w:top w:val="none" w:sz="0" w:space="0" w:color="auto"/>
        <w:left w:val="none" w:sz="0" w:space="0" w:color="auto"/>
        <w:bottom w:val="none" w:sz="0" w:space="0" w:color="auto"/>
        <w:right w:val="none" w:sz="0" w:space="0" w:color="auto"/>
      </w:divBdr>
    </w:div>
    <w:div w:id="1715691990">
      <w:bodyDiv w:val="1"/>
      <w:marLeft w:val="0"/>
      <w:marRight w:val="0"/>
      <w:marTop w:val="0"/>
      <w:marBottom w:val="0"/>
      <w:divBdr>
        <w:top w:val="none" w:sz="0" w:space="0" w:color="auto"/>
        <w:left w:val="none" w:sz="0" w:space="0" w:color="auto"/>
        <w:bottom w:val="none" w:sz="0" w:space="0" w:color="auto"/>
        <w:right w:val="none" w:sz="0" w:space="0" w:color="auto"/>
      </w:divBdr>
    </w:div>
    <w:div w:id="1805459889">
      <w:bodyDiv w:val="1"/>
      <w:marLeft w:val="0"/>
      <w:marRight w:val="0"/>
      <w:marTop w:val="0"/>
      <w:marBottom w:val="0"/>
      <w:divBdr>
        <w:top w:val="none" w:sz="0" w:space="0" w:color="auto"/>
        <w:left w:val="none" w:sz="0" w:space="0" w:color="auto"/>
        <w:bottom w:val="none" w:sz="0" w:space="0" w:color="auto"/>
        <w:right w:val="none" w:sz="0" w:space="0" w:color="auto"/>
      </w:divBdr>
    </w:div>
    <w:div w:id="182565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194173811879337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greensynthetic.com/artificial-turf-power-broom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portsturfnw.com/how-the-litterkat-can-benefit-your-synthetic-tur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llassports.org/venue/view/7623/Jesse-Owens-Memorial-Athletic-Complex.html?sp=1" TargetMode="External"/><Relationship Id="rId5" Type="http://schemas.openxmlformats.org/officeDocument/2006/relationships/webSettings" Target="webSettings.xml"/><Relationship Id="rId15" Type="http://schemas.openxmlformats.org/officeDocument/2006/relationships/hyperlink" Target="https://doi.org/10.1249/01.mss.0000386004.75147.4a" TargetMode="External"/><Relationship Id="rId10" Type="http://schemas.openxmlformats.org/officeDocument/2006/relationships/hyperlink" Target="https://bigfogg.com/misting-fans-provide-relief-from-the-he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emierdiagnostic.com/exams/football-injuries-sports-imag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FFF0259ED10445B6051681F5D9367A"/>
        <w:category>
          <w:name w:val="General"/>
          <w:gallery w:val="placeholder"/>
        </w:category>
        <w:types>
          <w:type w:val="bbPlcHdr"/>
        </w:types>
        <w:behaviors>
          <w:behavior w:val="content"/>
        </w:behaviors>
        <w:guid w:val="{4087E31F-8052-584B-BB2D-2E430FCF94C5}"/>
      </w:docPartPr>
      <w:docPartBody>
        <w:p w:rsidR="00000000" w:rsidRDefault="00E81068" w:rsidP="00E81068">
          <w:pPr>
            <w:pStyle w:val="CCFFF0259ED10445B6051681F5D9367A"/>
          </w:pPr>
          <w:r>
            <w:rPr>
              <w:rFonts w:asciiTheme="majorHAnsi" w:eastAsiaTheme="majorEastAsia" w:hAnsiTheme="majorHAnsi" w:cstheme="majorBidi"/>
              <w:caps/>
              <w:color w:val="4472C4" w:themeColor="accent1"/>
              <w:sz w:val="80"/>
              <w:szCs w:val="80"/>
            </w:rPr>
            <w:t>[Document title]</w:t>
          </w:r>
        </w:p>
      </w:docPartBody>
    </w:docPart>
    <w:docPart>
      <w:docPartPr>
        <w:name w:val="798C0EAEDB40644B81505AA4506B9F29"/>
        <w:category>
          <w:name w:val="General"/>
          <w:gallery w:val="placeholder"/>
        </w:category>
        <w:types>
          <w:type w:val="bbPlcHdr"/>
        </w:types>
        <w:behaviors>
          <w:behavior w:val="content"/>
        </w:behaviors>
        <w:guid w:val="{00ED99CA-C5A9-E647-A371-6FC793ADFA71}"/>
      </w:docPartPr>
      <w:docPartBody>
        <w:p w:rsidR="00000000" w:rsidRDefault="00E81068" w:rsidP="00E81068">
          <w:pPr>
            <w:pStyle w:val="798C0EAEDB40644B81505AA4506B9F29"/>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68"/>
    <w:rsid w:val="00BC30CB"/>
    <w:rsid w:val="00E81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FFF0259ED10445B6051681F5D9367A">
    <w:name w:val="CCFFF0259ED10445B6051681F5D9367A"/>
    <w:rsid w:val="00E81068"/>
  </w:style>
  <w:style w:type="paragraph" w:customStyle="1" w:styleId="798C0EAEDB40644B81505AA4506B9F29">
    <w:name w:val="798C0EAEDB40644B81505AA4506B9F29"/>
    <w:rsid w:val="00E810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2022-10-02T00:00:00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7</Pages>
  <Words>3143</Words>
  <Characters>13393</Characters>
  <Application>Microsoft Office Word</Application>
  <DocSecurity>0</DocSecurity>
  <Lines>432</Lines>
  <Paragraphs>311</Paragraphs>
  <ScaleCrop>false</ScaleCrop>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Site Report</dc:title>
  <dc:subject>Jessie Owens Multi-sport Complex</dc:subject>
  <dc:creator>Williams, Aleah A</dc:creator>
  <cp:keywords/>
  <dc:description/>
  <cp:lastModifiedBy>Williams, Aleah A</cp:lastModifiedBy>
  <cp:revision>2</cp:revision>
  <dcterms:created xsi:type="dcterms:W3CDTF">2022-09-29T16:24:00Z</dcterms:created>
  <dcterms:modified xsi:type="dcterms:W3CDTF">2022-10-02T15:49:00Z</dcterms:modified>
</cp:coreProperties>
</file>